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50" w:rsidRDefault="00F10E50" w:rsidP="00F10E50">
      <w:pPr>
        <w:spacing w:after="0" w:line="240" w:lineRule="auto"/>
        <w:ind w:left="284" w:hanging="142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6442F">
        <w:rPr>
          <w:rFonts w:ascii="Bookman Old Style" w:hAnsi="Bookman Old Style" w:cs="Times New Roman"/>
          <w:b/>
          <w:sz w:val="28"/>
          <w:szCs w:val="28"/>
        </w:rPr>
        <w:t>Министерство образования и науки РФ</w:t>
      </w:r>
    </w:p>
    <w:p w:rsidR="0087589D" w:rsidRPr="00C6442F" w:rsidRDefault="0087589D" w:rsidP="00F10E50">
      <w:pPr>
        <w:spacing w:after="0" w:line="240" w:lineRule="auto"/>
        <w:ind w:left="284" w:hanging="142"/>
        <w:jc w:val="center"/>
        <w:rPr>
          <w:rFonts w:ascii="Bookman Old Style" w:hAnsi="Bookman Old Style" w:cs="Times New Roman"/>
          <w:b/>
          <w:sz w:val="28"/>
          <w:szCs w:val="28"/>
        </w:rPr>
      </w:pPr>
    </w:p>
    <w:tbl>
      <w:tblPr>
        <w:tblStyle w:val="ab"/>
        <w:tblW w:w="1087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346"/>
      </w:tblGrid>
      <w:tr w:rsidR="001D5F1D" w:rsidTr="00C6442F">
        <w:tc>
          <w:tcPr>
            <w:tcW w:w="5529" w:type="dxa"/>
          </w:tcPr>
          <w:p w:rsidR="00772090" w:rsidRDefault="00772090" w:rsidP="001D5F1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8"/>
              </w:rPr>
            </w:pPr>
          </w:p>
          <w:p w:rsidR="001D5F1D" w:rsidRPr="00F10E50" w:rsidRDefault="001D5F1D" w:rsidP="001D5F1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-51435</wp:posOffset>
                  </wp:positionH>
                  <wp:positionV relativeFrom="margin">
                    <wp:posOffset>44450</wp:posOffset>
                  </wp:positionV>
                  <wp:extent cx="1419225" cy="742950"/>
                  <wp:effectExtent l="0" t="0" r="0" b="0"/>
                  <wp:wrapSquare wrapText="bothSides"/>
                  <wp:docPr id="3" name="Рисунок 1" descr="J:\ОКСАНА ЛЕОНИДОВНА\логотип\логотип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ОКСАНА ЛЕОНИДОВНА\логотип\логотип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 w:cs="Times New Roman"/>
                <w:b/>
                <w:sz w:val="24"/>
                <w:szCs w:val="28"/>
              </w:rPr>
              <w:t>Л</w:t>
            </w:r>
            <w:r w:rsidRPr="00F10E50">
              <w:rPr>
                <w:rFonts w:ascii="Bookman Old Style" w:hAnsi="Bookman Old Style" w:cs="Times New Roman"/>
                <w:b/>
                <w:sz w:val="24"/>
                <w:szCs w:val="28"/>
              </w:rPr>
              <w:t xml:space="preserve">ениногорский филиал </w:t>
            </w:r>
            <w:r>
              <w:rPr>
                <w:rFonts w:ascii="Bookman Old Style" w:hAnsi="Bookman Old Style" w:cs="Times New Roman"/>
                <w:b/>
                <w:sz w:val="24"/>
                <w:szCs w:val="28"/>
              </w:rPr>
              <w:t>К</w:t>
            </w:r>
            <w:r w:rsidR="00772090">
              <w:rPr>
                <w:rFonts w:ascii="Bookman Old Style" w:hAnsi="Bookman Old Style" w:cs="Times New Roman"/>
                <w:b/>
                <w:sz w:val="24"/>
                <w:szCs w:val="28"/>
              </w:rPr>
              <w:t>НИТУ-КАИ</w:t>
            </w:r>
          </w:p>
          <w:p w:rsidR="001D5F1D" w:rsidRPr="00772090" w:rsidRDefault="00772090" w:rsidP="00464D9D">
            <w:pPr>
              <w:jc w:val="center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 w:rsidRPr="00772090">
              <w:rPr>
                <w:rFonts w:ascii="Bookman Old Style" w:hAnsi="Bookman Old Style" w:cs="Times New Roman"/>
                <w:b/>
                <w:bCs/>
                <w:sz w:val="24"/>
                <w:szCs w:val="32"/>
              </w:rPr>
              <w:t>(г.Лениногорск)</w:t>
            </w:r>
          </w:p>
        </w:tc>
        <w:tc>
          <w:tcPr>
            <w:tcW w:w="5346" w:type="dxa"/>
          </w:tcPr>
          <w:p w:rsidR="00C6442F" w:rsidRDefault="00C6442F" w:rsidP="00C6442F">
            <w:pPr>
              <w:ind w:left="-108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C6442F" w:rsidRDefault="001D5F1D" w:rsidP="00C6442F">
            <w:pPr>
              <w:ind w:left="-108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82156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66775" cy="81153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Н</w:t>
            </w:r>
            <w:r w:rsidRPr="001D5F1D">
              <w:rPr>
                <w:rFonts w:ascii="Bookman Old Style" w:hAnsi="Bookman Old Style" w:cs="Times New Roman"/>
                <w:b/>
                <w:sz w:val="24"/>
                <w:szCs w:val="24"/>
              </w:rPr>
              <w:t>аучн</w:t>
            </w:r>
            <w:r w:rsidR="00C6442F">
              <w:rPr>
                <w:rFonts w:ascii="Bookman Old Style" w:hAnsi="Bookman Old Style" w:cs="Times New Roman"/>
                <w:b/>
                <w:sz w:val="24"/>
                <w:szCs w:val="24"/>
              </w:rPr>
              <w:t>о</w:t>
            </w:r>
            <w:r w:rsidRPr="001D5F1D">
              <w:rPr>
                <w:rFonts w:ascii="Bookman Old Style" w:hAnsi="Bookman Old Style" w:cs="Times New Roman"/>
                <w:b/>
                <w:sz w:val="24"/>
                <w:szCs w:val="24"/>
              </w:rPr>
              <w:t>–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образовательный </w:t>
            </w:r>
          </w:p>
          <w:p w:rsidR="001D5F1D" w:rsidRPr="001D5F1D" w:rsidRDefault="001D5F1D" w:rsidP="00C6442F">
            <w:pPr>
              <w:ind w:left="-108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центр «З</w:t>
            </w:r>
            <w:r w:rsidRPr="001D5F1D">
              <w:rPr>
                <w:rFonts w:ascii="Bookman Old Style" w:hAnsi="Bookman Old Style" w:cs="Times New Roman"/>
                <w:b/>
                <w:sz w:val="24"/>
                <w:szCs w:val="24"/>
              </w:rPr>
              <w:t>нание»</w:t>
            </w:r>
          </w:p>
          <w:p w:rsidR="001D5F1D" w:rsidRPr="001D5F1D" w:rsidRDefault="001D5F1D" w:rsidP="00C6442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D5F1D">
              <w:rPr>
                <w:rFonts w:ascii="Bookman Old Style" w:hAnsi="Bookman Old Style" w:cs="Times New Roman"/>
                <w:b/>
                <w:sz w:val="24"/>
                <w:szCs w:val="24"/>
              </w:rPr>
              <w:t>(г. Казань)</w:t>
            </w:r>
          </w:p>
        </w:tc>
      </w:tr>
    </w:tbl>
    <w:p w:rsidR="00772090" w:rsidRDefault="00772090" w:rsidP="00464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589D" w:rsidRDefault="0087589D" w:rsidP="00464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589D" w:rsidRDefault="0087589D" w:rsidP="00464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4D9D" w:rsidRPr="00EC1EC8" w:rsidRDefault="00467602" w:rsidP="00464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EC8">
        <w:rPr>
          <w:rFonts w:ascii="Times New Roman" w:hAnsi="Times New Roman" w:cs="Times New Roman"/>
          <w:b/>
          <w:bCs/>
          <w:sz w:val="32"/>
          <w:szCs w:val="32"/>
        </w:rPr>
        <w:t>У</w:t>
      </w:r>
      <w:r w:rsidR="00EC1EC8" w:rsidRPr="00EC1EC8">
        <w:rPr>
          <w:rFonts w:ascii="Times New Roman" w:hAnsi="Times New Roman" w:cs="Times New Roman"/>
          <w:b/>
          <w:bCs/>
          <w:sz w:val="32"/>
          <w:szCs w:val="32"/>
        </w:rPr>
        <w:t xml:space="preserve">важаемые </w:t>
      </w:r>
      <w:r w:rsidR="00C6442F">
        <w:rPr>
          <w:rFonts w:ascii="Times New Roman" w:hAnsi="Times New Roman" w:cs="Times New Roman"/>
          <w:b/>
          <w:bCs/>
          <w:sz w:val="32"/>
          <w:szCs w:val="32"/>
        </w:rPr>
        <w:t>студенты, магистранты, аспиранты</w:t>
      </w:r>
      <w:r w:rsidRPr="00EC1EC8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464D9D" w:rsidRPr="00467602" w:rsidRDefault="00464D9D" w:rsidP="00464D9D">
      <w:pPr>
        <w:pStyle w:val="a3"/>
        <w:jc w:val="both"/>
        <w:rPr>
          <w:spacing w:val="-4"/>
          <w:sz w:val="24"/>
          <w:szCs w:val="24"/>
        </w:rPr>
      </w:pPr>
    </w:p>
    <w:p w:rsidR="008406DC" w:rsidRDefault="00464D9D" w:rsidP="00EC1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EC8">
        <w:rPr>
          <w:rFonts w:ascii="Times New Roman" w:hAnsi="Times New Roman" w:cs="Times New Roman"/>
          <w:b/>
          <w:bCs/>
          <w:sz w:val="28"/>
          <w:szCs w:val="28"/>
        </w:rPr>
        <w:t xml:space="preserve">Приглашаем Вас принять участие </w:t>
      </w:r>
    </w:p>
    <w:p w:rsidR="00464D9D" w:rsidRPr="00EC1EC8" w:rsidRDefault="001D1D0E" w:rsidP="00EC1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406DC" w:rsidRPr="00AB0CBE">
        <w:rPr>
          <w:rFonts w:ascii="Times New Roman" w:hAnsi="Times New Roman" w:cs="Times New Roman"/>
          <w:b/>
          <w:bCs/>
          <w:sz w:val="28"/>
          <w:szCs w:val="28"/>
        </w:rPr>
        <w:t>Международной</w:t>
      </w:r>
      <w:r w:rsidR="00AB0C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442F">
        <w:rPr>
          <w:rFonts w:ascii="Times New Roman" w:hAnsi="Times New Roman" w:cs="Times New Roman"/>
          <w:b/>
          <w:bCs/>
          <w:sz w:val="28"/>
          <w:szCs w:val="28"/>
        </w:rPr>
        <w:t>мультидисциплинарной</w:t>
      </w:r>
      <w:r w:rsidR="00AB0C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4D9D" w:rsidRPr="00EC1EC8">
        <w:rPr>
          <w:rFonts w:ascii="Times New Roman" w:hAnsi="Times New Roman" w:cs="Times New Roman"/>
          <w:b/>
          <w:bCs/>
          <w:sz w:val="28"/>
          <w:szCs w:val="28"/>
        </w:rPr>
        <w:t>научно-практической конференции</w:t>
      </w:r>
    </w:p>
    <w:p w:rsidR="00772090" w:rsidRDefault="00772090" w:rsidP="00464D9D">
      <w:pPr>
        <w:pStyle w:val="a3"/>
        <w:jc w:val="center"/>
        <w:rPr>
          <w:b/>
          <w:bCs/>
          <w:caps/>
          <w:spacing w:val="12"/>
          <w:u w:val="single"/>
        </w:rPr>
      </w:pPr>
    </w:p>
    <w:p w:rsidR="00464D9D" w:rsidRPr="001D1D0E" w:rsidRDefault="001D1D0E" w:rsidP="001D1D0E">
      <w:pPr>
        <w:pStyle w:val="a3"/>
        <w:jc w:val="center"/>
        <w:rPr>
          <w:b/>
          <w:bCs/>
          <w:caps/>
          <w:spacing w:val="12"/>
          <w:u w:val="single"/>
        </w:rPr>
      </w:pPr>
      <w:r w:rsidRPr="001D1D0E">
        <w:rPr>
          <w:b/>
          <w:bCs/>
          <w:spacing w:val="12"/>
          <w:u w:val="single"/>
        </w:rPr>
        <w:t>«</w:t>
      </w:r>
      <w:r w:rsidRPr="001D1D0E">
        <w:rPr>
          <w:b/>
          <w:u w:val="single"/>
        </w:rPr>
        <w:t>СОВРЕМЕННЫЕ ПРОБЛЕМЫ РАЗВИТИЯ ТЕХНИКИ, ЭКОНОМИКИ И ОБЩЕСТВА</w:t>
      </w:r>
      <w:r w:rsidRPr="001D1D0E">
        <w:rPr>
          <w:b/>
          <w:bCs/>
          <w:spacing w:val="12"/>
          <w:u w:val="single"/>
        </w:rPr>
        <w:t>»</w:t>
      </w:r>
    </w:p>
    <w:p w:rsidR="00464D9D" w:rsidRPr="00464D9D" w:rsidRDefault="00464D9D" w:rsidP="00464D9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24A72" w:rsidRPr="00750FA3" w:rsidRDefault="00A24A72" w:rsidP="00A24A7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73B">
        <w:rPr>
          <w:rFonts w:ascii="Times New Roman" w:eastAsia="Times New Roman" w:hAnsi="Times New Roman"/>
          <w:b/>
          <w:sz w:val="24"/>
          <w:szCs w:val="24"/>
          <w:lang w:eastAsia="ru-RU"/>
        </w:rPr>
        <w:t>Цель конференции</w:t>
      </w:r>
      <w:r w:rsidRPr="001F773B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создание благоприятных условий для творческого взаимообмена и методического сотрудничества по вопросам </w:t>
      </w:r>
      <w:r w:rsidRPr="00A24A72">
        <w:rPr>
          <w:rFonts w:ascii="Times New Roman" w:eastAsia="Times New Roman" w:hAnsi="Times New Roman"/>
          <w:sz w:val="24"/>
          <w:szCs w:val="24"/>
          <w:lang w:eastAsia="ru-RU"/>
        </w:rPr>
        <w:t>современны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A24A7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 наук</w:t>
      </w:r>
      <w:r w:rsidR="00C644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F773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Pr="00750FA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научно-информационной среды, оперативное и достоверное распространение информации о научных исследованиях, проводимых </w:t>
      </w:r>
      <w:r w:rsidR="00C6442F">
        <w:rPr>
          <w:rFonts w:ascii="Times New Roman" w:eastAsia="Times New Roman" w:hAnsi="Times New Roman"/>
          <w:sz w:val="24"/>
          <w:szCs w:val="24"/>
          <w:lang w:eastAsia="ru-RU"/>
        </w:rPr>
        <w:t>молодыми учеными</w:t>
      </w:r>
      <w:r w:rsidRPr="00750FA3">
        <w:rPr>
          <w:rFonts w:ascii="Times New Roman" w:eastAsia="Times New Roman" w:hAnsi="Times New Roman"/>
          <w:sz w:val="24"/>
          <w:szCs w:val="24"/>
          <w:lang w:eastAsia="ru-RU"/>
        </w:rPr>
        <w:t xml:space="preserve">, способствуя улучшению информационного научного обмена, а также повышению цитирования работ и, соответственно, результативности научной деятельности авторов. </w:t>
      </w:r>
    </w:p>
    <w:p w:rsidR="00A24A72" w:rsidRPr="00464D9D" w:rsidRDefault="00A24A72" w:rsidP="00464D9D">
      <w:pPr>
        <w:pStyle w:val="1"/>
        <w:keepNext/>
        <w:spacing w:after="0"/>
        <w:rPr>
          <w:sz w:val="24"/>
          <w:szCs w:val="24"/>
        </w:rPr>
      </w:pPr>
    </w:p>
    <w:p w:rsidR="00464D9D" w:rsidRDefault="0059461F" w:rsidP="00E6194B">
      <w:pPr>
        <w:pStyle w:val="1"/>
        <w:keepNext/>
        <w:spacing w:after="0"/>
        <w:ind w:firstLine="0"/>
        <w:jc w:val="center"/>
        <w:rPr>
          <w:sz w:val="24"/>
          <w:szCs w:val="24"/>
          <w:u w:val="single"/>
        </w:rPr>
      </w:pPr>
      <w:r w:rsidRPr="00AA674F">
        <w:rPr>
          <w:sz w:val="24"/>
          <w:szCs w:val="24"/>
          <w:u w:val="single"/>
        </w:rPr>
        <w:t xml:space="preserve">ОСНОВНЫЕ НАПРАВЛЕНИЯ </w:t>
      </w:r>
      <w:r w:rsidR="006D7F6F">
        <w:rPr>
          <w:sz w:val="24"/>
          <w:szCs w:val="24"/>
          <w:u w:val="single"/>
        </w:rPr>
        <w:t xml:space="preserve">(СЕКЦИИ) </w:t>
      </w:r>
      <w:r w:rsidRPr="00AA674F">
        <w:rPr>
          <w:sz w:val="24"/>
          <w:szCs w:val="24"/>
          <w:u w:val="single"/>
        </w:rPr>
        <w:t>КОНФЕРЕНЦИИ: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A4848" w:rsidTr="00F92DA2">
        <w:tc>
          <w:tcPr>
            <w:tcW w:w="3190" w:type="dxa"/>
            <w:vAlign w:val="center"/>
          </w:tcPr>
          <w:p w:rsidR="006A4848" w:rsidRPr="00F82156" w:rsidRDefault="006A4848" w:rsidP="00F92DA2">
            <w:pPr>
              <w:pStyle w:val="1"/>
              <w:keepNext/>
              <w:spacing w:after="0"/>
              <w:ind w:firstLine="0"/>
              <w:jc w:val="left"/>
              <w:rPr>
                <w:rFonts w:eastAsiaTheme="minorHAnsi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90" w:type="dxa"/>
            <w:vAlign w:val="center"/>
          </w:tcPr>
          <w:p w:rsidR="006A4848" w:rsidRPr="00F82156" w:rsidRDefault="006A4848" w:rsidP="00F92DA2">
            <w:pPr>
              <w:pStyle w:val="1"/>
              <w:keepNext/>
              <w:spacing w:after="0"/>
              <w:ind w:firstLine="0"/>
              <w:jc w:val="left"/>
              <w:rPr>
                <w:rFonts w:eastAsiaTheme="minorHAnsi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91" w:type="dxa"/>
            <w:vAlign w:val="center"/>
          </w:tcPr>
          <w:p w:rsidR="006A4848" w:rsidRDefault="006A4848" w:rsidP="00F92DA2">
            <w:pPr>
              <w:pStyle w:val="1"/>
              <w:keepNext/>
              <w:spacing w:after="0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:rsidR="006A4848" w:rsidRDefault="006A4848" w:rsidP="006A484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1AE2">
        <w:rPr>
          <w:rFonts w:ascii="Times New Roman" w:eastAsia="Times New Roman" w:hAnsi="Times New Roman"/>
          <w:sz w:val="24"/>
          <w:szCs w:val="24"/>
        </w:rPr>
        <w:t xml:space="preserve">Публикуются статьи о результатах исследований </w:t>
      </w:r>
      <w:r>
        <w:rPr>
          <w:rFonts w:ascii="Times New Roman" w:eastAsia="Times New Roman" w:hAnsi="Times New Roman"/>
          <w:sz w:val="24"/>
          <w:szCs w:val="24"/>
        </w:rPr>
        <w:t>по следующим секциям:</w:t>
      </w:r>
    </w:p>
    <w:p w:rsidR="006A4848" w:rsidRPr="000F3A05" w:rsidRDefault="006A4848" w:rsidP="006A484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Секция 1. </w:t>
      </w:r>
      <w:r w:rsidRPr="000F3A05">
        <w:rPr>
          <w:rFonts w:ascii="Times New Roman" w:hAnsi="Times New Roman" w:cs="Times New Roman"/>
          <w:b/>
          <w:bCs/>
          <w:sz w:val="24"/>
          <w:szCs w:val="24"/>
        </w:rPr>
        <w:t>Физико-математические науки</w:t>
      </w:r>
    </w:p>
    <w:p w:rsidR="006A4848" w:rsidRPr="000F3A05" w:rsidRDefault="006A4848" w:rsidP="006A484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Секция 2. </w:t>
      </w:r>
      <w:r w:rsidRPr="000F3A05">
        <w:rPr>
          <w:rFonts w:ascii="Times New Roman" w:hAnsi="Times New Roman" w:cs="Times New Roman"/>
          <w:b/>
          <w:bCs/>
          <w:sz w:val="24"/>
          <w:szCs w:val="24"/>
        </w:rPr>
        <w:t>Химические науки</w:t>
      </w:r>
    </w:p>
    <w:p w:rsidR="006A4848" w:rsidRPr="000F3A05" w:rsidRDefault="006A4848" w:rsidP="006A484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Секция 3. </w:t>
      </w:r>
      <w:r w:rsidRPr="000F3A05">
        <w:rPr>
          <w:rFonts w:ascii="Times New Roman" w:hAnsi="Times New Roman" w:cs="Times New Roman"/>
          <w:b/>
          <w:bCs/>
          <w:sz w:val="24"/>
          <w:szCs w:val="24"/>
        </w:rPr>
        <w:t>Биологические науки</w:t>
      </w:r>
    </w:p>
    <w:p w:rsidR="006A4848" w:rsidRPr="000F3A05" w:rsidRDefault="006A4848" w:rsidP="006A484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Секция 4. </w:t>
      </w:r>
      <w:r w:rsidRPr="000F3A05">
        <w:rPr>
          <w:rFonts w:ascii="Times New Roman" w:hAnsi="Times New Roman" w:cs="Times New Roman"/>
          <w:b/>
          <w:bCs/>
          <w:sz w:val="24"/>
          <w:szCs w:val="24"/>
        </w:rPr>
        <w:t>Технические науки</w:t>
      </w:r>
    </w:p>
    <w:p w:rsidR="006A4848" w:rsidRPr="000F3A05" w:rsidRDefault="006A4848" w:rsidP="006A484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Секция 5. </w:t>
      </w:r>
      <w:r w:rsidRPr="000F3A05">
        <w:rPr>
          <w:rFonts w:ascii="Times New Roman" w:hAnsi="Times New Roman" w:cs="Times New Roman"/>
          <w:b/>
          <w:bCs/>
          <w:sz w:val="24"/>
          <w:szCs w:val="24"/>
        </w:rPr>
        <w:t>Сельскохозяйственные науки</w:t>
      </w:r>
    </w:p>
    <w:p w:rsidR="006A4848" w:rsidRPr="000F3A05" w:rsidRDefault="006A4848" w:rsidP="006A484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Секция 6. </w:t>
      </w:r>
      <w:r w:rsidRPr="000F3A05">
        <w:rPr>
          <w:rFonts w:ascii="Times New Roman" w:hAnsi="Times New Roman" w:cs="Times New Roman"/>
          <w:b/>
          <w:bCs/>
          <w:sz w:val="24"/>
          <w:szCs w:val="24"/>
        </w:rPr>
        <w:t>Гуманитарные науки</w:t>
      </w:r>
    </w:p>
    <w:p w:rsidR="006A4848" w:rsidRPr="000F3A05" w:rsidRDefault="006A4848" w:rsidP="006A484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Секция 7. </w:t>
      </w:r>
      <w:r w:rsidRPr="000F3A05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Социально-экономические и общественные науки</w:t>
      </w:r>
    </w:p>
    <w:p w:rsidR="006A4848" w:rsidRPr="000F3A05" w:rsidRDefault="006A4848" w:rsidP="006A484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Секция 8. </w:t>
      </w:r>
      <w:r w:rsidRPr="000F3A05">
        <w:rPr>
          <w:rFonts w:ascii="Times New Roman" w:hAnsi="Times New Roman" w:cs="Times New Roman"/>
          <w:b/>
          <w:bCs/>
          <w:sz w:val="24"/>
          <w:szCs w:val="24"/>
        </w:rPr>
        <w:t>Медицинские науки</w:t>
      </w:r>
    </w:p>
    <w:p w:rsidR="006A4848" w:rsidRDefault="006A4848" w:rsidP="006A484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Секция 9. </w:t>
      </w:r>
      <w:r w:rsidRPr="000F3A05">
        <w:rPr>
          <w:rFonts w:ascii="Times New Roman" w:hAnsi="Times New Roman" w:cs="Times New Roman"/>
          <w:b/>
          <w:bCs/>
          <w:sz w:val="24"/>
          <w:szCs w:val="24"/>
        </w:rPr>
        <w:t>Науки о земле</w:t>
      </w:r>
    </w:p>
    <w:p w:rsidR="006A4848" w:rsidRDefault="006A4848" w:rsidP="006A484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B3" w:rsidRDefault="006A4848" w:rsidP="006A484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D9D">
        <w:rPr>
          <w:rFonts w:ascii="Times New Roman" w:hAnsi="Times New Roman" w:cs="Times New Roman"/>
          <w:b/>
          <w:bCs/>
          <w:sz w:val="24"/>
          <w:szCs w:val="24"/>
        </w:rPr>
        <w:t>Языки конференции:</w:t>
      </w:r>
      <w:r w:rsidR="007720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</w:t>
      </w:r>
      <w:r w:rsidR="00772090">
        <w:rPr>
          <w:rFonts w:ascii="Times New Roman" w:hAnsi="Times New Roman" w:cs="Times New Roman"/>
          <w:sz w:val="24"/>
          <w:szCs w:val="24"/>
        </w:rPr>
        <w:t>, английский</w:t>
      </w:r>
      <w:r w:rsidRPr="00464D9D">
        <w:rPr>
          <w:rFonts w:ascii="Times New Roman" w:hAnsi="Times New Roman" w:cs="Times New Roman"/>
          <w:sz w:val="24"/>
          <w:szCs w:val="24"/>
        </w:rPr>
        <w:t xml:space="preserve">. </w:t>
      </w:r>
      <w:r w:rsidRPr="00464D9D">
        <w:rPr>
          <w:rFonts w:ascii="Times New Roman" w:hAnsi="Times New Roman" w:cs="Times New Roman"/>
          <w:b/>
          <w:bCs/>
          <w:sz w:val="24"/>
          <w:szCs w:val="24"/>
        </w:rPr>
        <w:t xml:space="preserve">Форма конференции: </w:t>
      </w:r>
      <w:r w:rsidR="001D1D0E" w:rsidRPr="001D1D0E">
        <w:rPr>
          <w:rFonts w:ascii="Times New Roman" w:hAnsi="Times New Roman" w:cs="Times New Roman"/>
          <w:bCs/>
          <w:sz w:val="24"/>
          <w:szCs w:val="24"/>
        </w:rPr>
        <w:t>очно</w:t>
      </w:r>
      <w:r w:rsidR="001D1D0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64D9D">
        <w:rPr>
          <w:rFonts w:ascii="Times New Roman" w:hAnsi="Times New Roman" w:cs="Times New Roman"/>
          <w:sz w:val="24"/>
          <w:szCs w:val="24"/>
        </w:rPr>
        <w:t>заочная.</w:t>
      </w:r>
      <w:r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Pr="006A4848">
        <w:rPr>
          <w:rFonts w:ascii="Times New Roman" w:hAnsi="Times New Roman" w:cs="Times New Roman"/>
          <w:b/>
          <w:sz w:val="24"/>
          <w:szCs w:val="24"/>
        </w:rPr>
        <w:t>бесплатное.</w:t>
      </w:r>
    </w:p>
    <w:p w:rsidR="00557222" w:rsidRDefault="006A4848" w:rsidP="006A4848">
      <w:pPr>
        <w:pStyle w:val="2"/>
        <w:rPr>
          <w:sz w:val="24"/>
          <w:szCs w:val="24"/>
        </w:rPr>
      </w:pPr>
      <w:r w:rsidRPr="00AB0CBE">
        <w:rPr>
          <w:b/>
          <w:sz w:val="24"/>
          <w:szCs w:val="24"/>
        </w:rPr>
        <w:t xml:space="preserve">Каждый автор получит </w:t>
      </w:r>
      <w:r w:rsidR="00AB0CBE">
        <w:rPr>
          <w:b/>
          <w:sz w:val="24"/>
          <w:szCs w:val="24"/>
        </w:rPr>
        <w:t>электронную</w:t>
      </w:r>
      <w:r w:rsidRPr="00AB0CBE">
        <w:rPr>
          <w:b/>
          <w:sz w:val="24"/>
          <w:szCs w:val="24"/>
        </w:rPr>
        <w:t xml:space="preserve"> версию</w:t>
      </w:r>
      <w:r w:rsidR="00AB0CBE">
        <w:rPr>
          <w:b/>
          <w:sz w:val="24"/>
          <w:szCs w:val="24"/>
        </w:rPr>
        <w:t xml:space="preserve"> сборника конференции</w:t>
      </w:r>
      <w:r>
        <w:rPr>
          <w:sz w:val="24"/>
          <w:szCs w:val="24"/>
        </w:rPr>
        <w:t xml:space="preserve">. </w:t>
      </w:r>
      <w:r w:rsidR="00A83F51" w:rsidRPr="008E1AE2">
        <w:rPr>
          <w:sz w:val="24"/>
          <w:szCs w:val="24"/>
        </w:rPr>
        <w:t>Сборнику присваиваются международный индекс ISSN, УДК, ББК, издается в г. К</w:t>
      </w:r>
      <w:r w:rsidR="00FC203B" w:rsidRPr="008E1AE2">
        <w:rPr>
          <w:sz w:val="24"/>
          <w:szCs w:val="24"/>
        </w:rPr>
        <w:t>азани</w:t>
      </w:r>
      <w:r w:rsidR="00A83F51" w:rsidRPr="008E1AE2">
        <w:rPr>
          <w:sz w:val="24"/>
          <w:szCs w:val="24"/>
        </w:rPr>
        <w:t xml:space="preserve">. </w:t>
      </w:r>
      <w:r w:rsidR="004120F6" w:rsidRPr="008E1AE2">
        <w:rPr>
          <w:sz w:val="24"/>
          <w:szCs w:val="24"/>
        </w:rPr>
        <w:t>Сборник</w:t>
      </w:r>
      <w:r w:rsidR="008E1AE2" w:rsidRPr="008E1AE2">
        <w:rPr>
          <w:sz w:val="24"/>
          <w:szCs w:val="24"/>
        </w:rPr>
        <w:t xml:space="preserve"> будет представлен в научной электронной библиотеке</w:t>
      </w:r>
      <w:r w:rsidR="00AB0CBE">
        <w:rPr>
          <w:sz w:val="24"/>
          <w:szCs w:val="24"/>
        </w:rPr>
        <w:t xml:space="preserve"> </w:t>
      </w:r>
      <w:hyperlink r:id="rId10" w:tgtFrame="_blank" w:history="1">
        <w:r w:rsidR="008E1AE2" w:rsidRPr="008E1AE2">
          <w:rPr>
            <w:sz w:val="24"/>
            <w:szCs w:val="24"/>
          </w:rPr>
          <w:t>elibrary.ru</w:t>
        </w:r>
      </w:hyperlink>
      <w:r w:rsidR="00AB0CBE">
        <w:t xml:space="preserve"> </w:t>
      </w:r>
      <w:r>
        <w:rPr>
          <w:sz w:val="24"/>
          <w:szCs w:val="24"/>
        </w:rPr>
        <w:t xml:space="preserve">(РИНЦ). </w:t>
      </w:r>
      <w:r w:rsidR="00A83F51" w:rsidRPr="008E1AE2">
        <w:rPr>
          <w:sz w:val="24"/>
          <w:szCs w:val="24"/>
        </w:rPr>
        <w:t xml:space="preserve">Экземпляры сборников </w:t>
      </w:r>
      <w:r w:rsidR="00FC203B" w:rsidRPr="008E1AE2">
        <w:rPr>
          <w:sz w:val="24"/>
          <w:szCs w:val="24"/>
        </w:rPr>
        <w:t>рассылаются в</w:t>
      </w:r>
      <w:r w:rsidR="00A83F51" w:rsidRPr="008E1AE2">
        <w:rPr>
          <w:sz w:val="24"/>
          <w:szCs w:val="24"/>
        </w:rPr>
        <w:t xml:space="preserve"> основные библиотеки России.</w:t>
      </w:r>
    </w:p>
    <w:p w:rsidR="004A0EA6" w:rsidRDefault="004A0EA6" w:rsidP="006A4848">
      <w:pPr>
        <w:pStyle w:val="2"/>
        <w:rPr>
          <w:b/>
          <w:sz w:val="28"/>
          <w:szCs w:val="28"/>
          <w:u w:val="single"/>
        </w:rPr>
      </w:pPr>
    </w:p>
    <w:p w:rsidR="006A4848" w:rsidRDefault="004A0EA6" w:rsidP="006A4848">
      <w:pPr>
        <w:pStyle w:val="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</w:t>
      </w:r>
      <w:r w:rsidR="00004561">
        <w:rPr>
          <w:b/>
          <w:sz w:val="28"/>
          <w:szCs w:val="28"/>
          <w:u w:val="single"/>
        </w:rPr>
        <w:t>аявки и статьи принимаются до 31 марта 2017</w:t>
      </w:r>
      <w:r>
        <w:rPr>
          <w:b/>
          <w:sz w:val="28"/>
          <w:szCs w:val="28"/>
          <w:u w:val="single"/>
        </w:rPr>
        <w:t xml:space="preserve"> до 17.00</w:t>
      </w:r>
    </w:p>
    <w:p w:rsidR="00AB0CBE" w:rsidRDefault="00AB0CBE" w:rsidP="004120F6">
      <w:pPr>
        <w:pStyle w:val="2"/>
        <w:jc w:val="center"/>
        <w:rPr>
          <w:b/>
          <w:sz w:val="28"/>
          <w:szCs w:val="28"/>
          <w:u w:val="single"/>
        </w:rPr>
      </w:pPr>
    </w:p>
    <w:p w:rsidR="00772090" w:rsidRDefault="00772090" w:rsidP="004120F6">
      <w:pPr>
        <w:pStyle w:val="2"/>
        <w:jc w:val="center"/>
        <w:rPr>
          <w:b/>
          <w:sz w:val="28"/>
          <w:szCs w:val="28"/>
          <w:u w:val="single"/>
        </w:rPr>
      </w:pPr>
    </w:p>
    <w:p w:rsidR="004120F6" w:rsidRPr="00AA674F" w:rsidRDefault="004120F6" w:rsidP="004120F6">
      <w:pPr>
        <w:pStyle w:val="2"/>
        <w:jc w:val="center"/>
        <w:rPr>
          <w:b/>
          <w:sz w:val="28"/>
          <w:szCs w:val="28"/>
          <w:u w:val="single"/>
        </w:rPr>
      </w:pPr>
      <w:r w:rsidRPr="00AA674F">
        <w:rPr>
          <w:b/>
          <w:sz w:val="28"/>
          <w:szCs w:val="28"/>
          <w:u w:val="single"/>
        </w:rPr>
        <w:t>УСЛОВИЯ УЧАСТИЯ В КОНФЕРЕНЦИИ</w:t>
      </w:r>
    </w:p>
    <w:p w:rsidR="004120F6" w:rsidRDefault="004120F6" w:rsidP="004120F6">
      <w:pPr>
        <w:pStyle w:val="2"/>
        <w:rPr>
          <w:sz w:val="24"/>
          <w:szCs w:val="24"/>
        </w:rPr>
      </w:pPr>
    </w:p>
    <w:p w:rsidR="007F7B5D" w:rsidRPr="002C7B4F" w:rsidRDefault="007F7B5D" w:rsidP="00A6744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7B4F">
        <w:rPr>
          <w:rFonts w:ascii="Times New Roman" w:hAnsi="Times New Roman" w:cs="Times New Roman"/>
          <w:sz w:val="24"/>
          <w:szCs w:val="28"/>
        </w:rPr>
        <w:t>Для уча</w:t>
      </w:r>
      <w:r>
        <w:rPr>
          <w:rFonts w:ascii="Times New Roman" w:hAnsi="Times New Roman" w:cs="Times New Roman"/>
          <w:sz w:val="24"/>
          <w:szCs w:val="28"/>
        </w:rPr>
        <w:t>стия в конференции необходимо</w:t>
      </w:r>
      <w:r w:rsidR="00AB0CBE">
        <w:rPr>
          <w:rFonts w:ascii="Times New Roman" w:hAnsi="Times New Roman" w:cs="Times New Roman"/>
          <w:sz w:val="24"/>
          <w:szCs w:val="28"/>
        </w:rPr>
        <w:t xml:space="preserve"> </w:t>
      </w:r>
      <w:r w:rsidRPr="00F8142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электронном</w:t>
      </w:r>
      <w:r w:rsidR="006A4848">
        <w:rPr>
          <w:rFonts w:ascii="Times New Roman" w:hAnsi="Times New Roman" w:cs="Times New Roman"/>
          <w:sz w:val="24"/>
          <w:szCs w:val="24"/>
        </w:rPr>
        <w:t>у</w:t>
      </w:r>
      <w:r w:rsidR="00AB0CBE">
        <w:rPr>
          <w:rFonts w:ascii="Times New Roman" w:hAnsi="Times New Roman" w:cs="Times New Roman"/>
          <w:sz w:val="24"/>
          <w:szCs w:val="24"/>
        </w:rPr>
        <w:t xml:space="preserve"> </w:t>
      </w:r>
      <w:r w:rsidRPr="00F81423">
        <w:rPr>
          <w:rFonts w:ascii="Times New Roman" w:hAnsi="Times New Roman" w:cs="Times New Roman"/>
          <w:sz w:val="24"/>
          <w:szCs w:val="24"/>
        </w:rPr>
        <w:t xml:space="preserve">адресу </w:t>
      </w:r>
      <w:hyperlink r:id="rId11" w:history="1">
        <w:r w:rsidR="00AB0CBE" w:rsidRPr="00385D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lfkainir</w:t>
        </w:r>
        <w:r w:rsidR="00AB0CBE" w:rsidRPr="00385D6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AB0CBE" w:rsidRPr="00385D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B0CBE" w:rsidRPr="00385D6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B0CBE" w:rsidRPr="00385D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B0CBE">
        <w:rPr>
          <w:rFonts w:ascii="Times New Roman" w:hAnsi="Times New Roman" w:cs="Times New Roman"/>
          <w:sz w:val="24"/>
          <w:szCs w:val="24"/>
        </w:rPr>
        <w:t xml:space="preserve"> </w:t>
      </w:r>
      <w:r w:rsidRPr="002C7B4F">
        <w:rPr>
          <w:rFonts w:ascii="Times New Roman" w:hAnsi="Times New Roman" w:cs="Times New Roman"/>
          <w:sz w:val="24"/>
          <w:szCs w:val="28"/>
        </w:rPr>
        <w:t>представить в организационный комитет следующие материалы:</w:t>
      </w:r>
    </w:p>
    <w:p w:rsidR="007F7B5D" w:rsidRDefault="007F7B5D" w:rsidP="00A67448">
      <w:pPr>
        <w:pStyle w:val="a6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F7B5D">
        <w:rPr>
          <w:rFonts w:ascii="Times New Roman" w:hAnsi="Times New Roman"/>
          <w:sz w:val="24"/>
          <w:szCs w:val="28"/>
        </w:rPr>
        <w:t>заявку на участие в конференции оформленную в соответствии с требованиями</w:t>
      </w:r>
      <w:r w:rsidR="004A0EA6">
        <w:rPr>
          <w:rFonts w:ascii="Times New Roman" w:hAnsi="Times New Roman"/>
          <w:sz w:val="24"/>
          <w:szCs w:val="28"/>
        </w:rPr>
        <w:t xml:space="preserve"> (название файла: ФИО_заявка_номер секции. Например, ИВАНОВ И.И._заявка_1)</w:t>
      </w:r>
      <w:r w:rsidRPr="007F7B5D">
        <w:rPr>
          <w:rFonts w:ascii="Times New Roman" w:hAnsi="Times New Roman"/>
          <w:sz w:val="24"/>
          <w:szCs w:val="28"/>
        </w:rPr>
        <w:t>;</w:t>
      </w:r>
    </w:p>
    <w:p w:rsidR="007F7B5D" w:rsidRPr="007F7B5D" w:rsidRDefault="00482153" w:rsidP="00A67448">
      <w:pPr>
        <w:pStyle w:val="a6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статью</w:t>
      </w:r>
      <w:r w:rsidR="006A4848">
        <w:rPr>
          <w:rFonts w:ascii="Times New Roman" w:hAnsi="Times New Roman"/>
          <w:sz w:val="24"/>
          <w:szCs w:val="28"/>
        </w:rPr>
        <w:t xml:space="preserve"> объёмом до</w:t>
      </w:r>
      <w:r w:rsidR="00AB0CBE">
        <w:rPr>
          <w:rFonts w:ascii="Times New Roman" w:hAnsi="Times New Roman"/>
          <w:sz w:val="24"/>
          <w:szCs w:val="28"/>
        </w:rPr>
        <w:t xml:space="preserve"> </w:t>
      </w:r>
      <w:r w:rsidR="006A4848">
        <w:rPr>
          <w:rFonts w:ascii="Times New Roman" w:hAnsi="Times New Roman"/>
          <w:sz w:val="24"/>
          <w:szCs w:val="28"/>
        </w:rPr>
        <w:t>4</w:t>
      </w:r>
      <w:r w:rsidR="00AB0CB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страниц формата А-4, оформленную</w:t>
      </w:r>
      <w:r w:rsidR="005E1936">
        <w:rPr>
          <w:rFonts w:ascii="Times New Roman" w:hAnsi="Times New Roman"/>
          <w:sz w:val="24"/>
          <w:szCs w:val="28"/>
        </w:rPr>
        <w:t xml:space="preserve"> в соответствии с требованиями</w:t>
      </w:r>
      <w:r w:rsidR="004A0EA6">
        <w:rPr>
          <w:rFonts w:ascii="Times New Roman" w:hAnsi="Times New Roman"/>
          <w:sz w:val="24"/>
          <w:szCs w:val="28"/>
        </w:rPr>
        <w:t xml:space="preserve"> (название файла: ФИО_статья_номер секции. Например, ИВАНОВ И.И._статья_1)</w:t>
      </w:r>
      <w:r w:rsidR="004A0EA6" w:rsidRPr="007F7B5D">
        <w:rPr>
          <w:rFonts w:ascii="Times New Roman" w:hAnsi="Times New Roman"/>
          <w:sz w:val="24"/>
          <w:szCs w:val="28"/>
        </w:rPr>
        <w:t>;</w:t>
      </w:r>
      <w:r w:rsidR="005E1936">
        <w:rPr>
          <w:rFonts w:ascii="Times New Roman" w:hAnsi="Times New Roman"/>
          <w:sz w:val="24"/>
          <w:szCs w:val="28"/>
        </w:rPr>
        <w:t>.</w:t>
      </w:r>
    </w:p>
    <w:p w:rsidR="006A4848" w:rsidRDefault="007F7B5D" w:rsidP="00A67448">
      <w:pPr>
        <w:pStyle w:val="2"/>
        <w:tabs>
          <w:tab w:val="left" w:pos="0"/>
        </w:tabs>
        <w:rPr>
          <w:sz w:val="24"/>
          <w:szCs w:val="24"/>
        </w:rPr>
      </w:pPr>
      <w:r w:rsidRPr="002C7B4F">
        <w:rPr>
          <w:sz w:val="24"/>
          <w:szCs w:val="28"/>
        </w:rPr>
        <w:t xml:space="preserve">После получения заявки </w:t>
      </w:r>
      <w:r>
        <w:rPr>
          <w:sz w:val="24"/>
          <w:szCs w:val="24"/>
        </w:rPr>
        <w:t xml:space="preserve">и </w:t>
      </w:r>
      <w:r w:rsidR="00482153">
        <w:rPr>
          <w:sz w:val="24"/>
          <w:szCs w:val="24"/>
        </w:rPr>
        <w:t>статьи</w:t>
      </w:r>
      <w:r w:rsidRPr="004F7F09">
        <w:rPr>
          <w:sz w:val="24"/>
          <w:szCs w:val="24"/>
        </w:rPr>
        <w:t xml:space="preserve">, </w:t>
      </w:r>
      <w:r w:rsidR="006A4848">
        <w:rPr>
          <w:sz w:val="24"/>
          <w:szCs w:val="24"/>
        </w:rPr>
        <w:t>оргкомитет</w:t>
      </w:r>
      <w:r w:rsidR="004A0EA6">
        <w:rPr>
          <w:sz w:val="24"/>
          <w:szCs w:val="24"/>
        </w:rPr>
        <w:t xml:space="preserve"> </w:t>
      </w:r>
      <w:r w:rsidRPr="00A565FA">
        <w:rPr>
          <w:sz w:val="24"/>
          <w:szCs w:val="24"/>
        </w:rPr>
        <w:t>в течение 3-х рабочих дней</w:t>
      </w:r>
      <w:r>
        <w:rPr>
          <w:sz w:val="24"/>
          <w:szCs w:val="24"/>
        </w:rPr>
        <w:t xml:space="preserve"> подтверждает их принятие по электронной почте</w:t>
      </w:r>
      <w:r w:rsidR="006A4848">
        <w:rPr>
          <w:sz w:val="24"/>
          <w:szCs w:val="24"/>
        </w:rPr>
        <w:t xml:space="preserve">. Все работы проходят проверку на уникальность (не менее 60%). </w:t>
      </w:r>
      <w:r w:rsidR="006A4848" w:rsidRPr="00F3566D">
        <w:rPr>
          <w:sz w:val="24"/>
          <w:szCs w:val="24"/>
        </w:rPr>
        <w:t>Оргкомитет оставляет за собой право отказать в участии в конкурсе без объяснения причин</w:t>
      </w:r>
    </w:p>
    <w:p w:rsidR="004120F6" w:rsidRDefault="007F7B5D" w:rsidP="007F7B5D">
      <w:pPr>
        <w:pStyle w:val="2"/>
        <w:rPr>
          <w:sz w:val="24"/>
          <w:szCs w:val="24"/>
        </w:rPr>
      </w:pPr>
      <w:r w:rsidRPr="002C7B4F">
        <w:rPr>
          <w:sz w:val="24"/>
          <w:szCs w:val="28"/>
        </w:rPr>
        <w:t xml:space="preserve">Ответственность за содержание и грамотность представленных материалов несут авторы работ. </w:t>
      </w:r>
      <w:r w:rsidRPr="00CE3CAA">
        <w:rPr>
          <w:sz w:val="24"/>
          <w:szCs w:val="24"/>
        </w:rPr>
        <w:t xml:space="preserve">Материалы, </w:t>
      </w:r>
      <w:r w:rsidRPr="00F3566D">
        <w:rPr>
          <w:sz w:val="24"/>
          <w:szCs w:val="24"/>
        </w:rPr>
        <w:t>не соответствующие требованиям к оформл</w:t>
      </w:r>
      <w:r w:rsidR="006A4848">
        <w:rPr>
          <w:sz w:val="24"/>
          <w:szCs w:val="24"/>
        </w:rPr>
        <w:t xml:space="preserve">ению не принимаются.  </w:t>
      </w:r>
      <w:r w:rsidR="006A4848" w:rsidRPr="001D1D0E">
        <w:rPr>
          <w:b/>
          <w:sz w:val="24"/>
          <w:szCs w:val="24"/>
        </w:rPr>
        <w:t>От одного автора принимается одна статья</w:t>
      </w:r>
      <w:r w:rsidRPr="001D1D0E">
        <w:rPr>
          <w:b/>
          <w:sz w:val="24"/>
          <w:szCs w:val="24"/>
        </w:rPr>
        <w:t xml:space="preserve">. </w:t>
      </w:r>
      <w:r w:rsidR="001D1D0E" w:rsidRPr="001D1D0E">
        <w:rPr>
          <w:b/>
          <w:sz w:val="24"/>
          <w:szCs w:val="24"/>
        </w:rPr>
        <w:t>От одного научного руководителя – одна статья</w:t>
      </w:r>
      <w:r w:rsidR="001D1D0E">
        <w:rPr>
          <w:sz w:val="24"/>
          <w:szCs w:val="24"/>
        </w:rPr>
        <w:t>.</w:t>
      </w:r>
    </w:p>
    <w:p w:rsidR="004120F6" w:rsidRPr="00A565FA" w:rsidRDefault="004120F6" w:rsidP="004120F6">
      <w:pPr>
        <w:pStyle w:val="2"/>
        <w:rPr>
          <w:sz w:val="24"/>
          <w:szCs w:val="24"/>
        </w:rPr>
      </w:pPr>
    </w:p>
    <w:p w:rsidR="006F788B" w:rsidRPr="005E1936" w:rsidRDefault="006F788B" w:rsidP="0059461F">
      <w:pPr>
        <w:pStyle w:val="2"/>
        <w:rPr>
          <w:sz w:val="24"/>
          <w:szCs w:val="28"/>
        </w:rPr>
      </w:pPr>
    </w:p>
    <w:p w:rsidR="0059461F" w:rsidRDefault="00AA674F" w:rsidP="00AA674F">
      <w:pPr>
        <w:pStyle w:val="2"/>
        <w:jc w:val="center"/>
        <w:rPr>
          <w:b/>
          <w:sz w:val="24"/>
          <w:szCs w:val="24"/>
          <w:u w:val="single"/>
        </w:rPr>
      </w:pPr>
      <w:r w:rsidRPr="00AA674F">
        <w:rPr>
          <w:b/>
          <w:sz w:val="24"/>
          <w:szCs w:val="24"/>
          <w:u w:val="single"/>
        </w:rPr>
        <w:t>ФОРМА ЗАЯВ</w:t>
      </w:r>
      <w:r>
        <w:rPr>
          <w:b/>
          <w:sz w:val="24"/>
          <w:szCs w:val="24"/>
          <w:u w:val="single"/>
        </w:rPr>
        <w:t>КИ И ТРЕБОВАНИЯ К ЕЕ ЗАПОЛНЕНИЮ</w:t>
      </w:r>
    </w:p>
    <w:p w:rsidR="00AA674F" w:rsidRPr="00AA674F" w:rsidRDefault="00AA674F" w:rsidP="00AA674F">
      <w:pPr>
        <w:pStyle w:val="2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3793"/>
      </w:tblGrid>
      <w:tr w:rsidR="004120F6" w:rsidRPr="00073B8D" w:rsidTr="00AA674F">
        <w:trPr>
          <w:trHeight w:val="135"/>
        </w:trPr>
        <w:tc>
          <w:tcPr>
            <w:tcW w:w="5670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3B8D">
              <w:rPr>
                <w:rFonts w:ascii="Times New Roman" w:eastAsia="Times New Roman" w:hAnsi="Times New Roman"/>
                <w:lang w:eastAsia="ru-RU"/>
              </w:rPr>
              <w:t>Ф.И.О. автора</w:t>
            </w:r>
          </w:p>
        </w:tc>
        <w:tc>
          <w:tcPr>
            <w:tcW w:w="3793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20F6" w:rsidRPr="00073B8D" w:rsidTr="00AA674F">
        <w:trPr>
          <w:trHeight w:val="135"/>
        </w:trPr>
        <w:tc>
          <w:tcPr>
            <w:tcW w:w="5670" w:type="dxa"/>
          </w:tcPr>
          <w:p w:rsidR="004120F6" w:rsidRPr="00073B8D" w:rsidRDefault="006A4848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учебы</w:t>
            </w:r>
            <w:r w:rsidR="00565D43">
              <w:rPr>
                <w:rFonts w:ascii="Times New Roman" w:eastAsia="Times New Roman" w:hAnsi="Times New Roman"/>
                <w:lang w:eastAsia="ru-RU"/>
              </w:rPr>
              <w:t>, город</w:t>
            </w:r>
          </w:p>
        </w:tc>
        <w:tc>
          <w:tcPr>
            <w:tcW w:w="3793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20F6" w:rsidRPr="00073B8D" w:rsidTr="00AA674F">
        <w:trPr>
          <w:trHeight w:val="135"/>
        </w:trPr>
        <w:tc>
          <w:tcPr>
            <w:tcW w:w="5670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3B8D">
              <w:rPr>
                <w:rFonts w:ascii="Times New Roman" w:eastAsia="Times New Roman" w:hAnsi="Times New Roman"/>
                <w:lang w:eastAsia="ru-RU"/>
              </w:rPr>
              <w:t>Должность, кафедра без сокращений, ученая степень, ученое звание</w:t>
            </w:r>
            <w:r w:rsidR="00565D43">
              <w:rPr>
                <w:rFonts w:ascii="Times New Roman" w:eastAsia="Times New Roman" w:hAnsi="Times New Roman"/>
                <w:lang w:eastAsia="ru-RU"/>
              </w:rPr>
              <w:t xml:space="preserve"> научного руководителя</w:t>
            </w:r>
          </w:p>
        </w:tc>
        <w:tc>
          <w:tcPr>
            <w:tcW w:w="3793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20F6" w:rsidRPr="00073B8D" w:rsidTr="00AA674F">
        <w:trPr>
          <w:trHeight w:val="130"/>
        </w:trPr>
        <w:tc>
          <w:tcPr>
            <w:tcW w:w="5670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3B8D">
              <w:rPr>
                <w:rFonts w:ascii="Times New Roman" w:eastAsia="Times New Roman" w:hAnsi="Times New Roman"/>
                <w:lang w:eastAsia="ru-RU"/>
              </w:rPr>
              <w:t>E-mail</w:t>
            </w:r>
          </w:p>
        </w:tc>
        <w:tc>
          <w:tcPr>
            <w:tcW w:w="3793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20F6" w:rsidRPr="00073B8D" w:rsidTr="00AA674F">
        <w:trPr>
          <w:trHeight w:val="130"/>
        </w:trPr>
        <w:tc>
          <w:tcPr>
            <w:tcW w:w="5670" w:type="dxa"/>
          </w:tcPr>
          <w:p w:rsidR="004120F6" w:rsidRPr="00073B8D" w:rsidRDefault="004120F6" w:rsidP="006B4EB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3B8D">
              <w:rPr>
                <w:rFonts w:ascii="Times New Roman" w:eastAsia="Times New Roman" w:hAnsi="Times New Roman"/>
                <w:lang w:eastAsia="ru-RU"/>
              </w:rPr>
              <w:t>Телефон рабочий, мобильный</w:t>
            </w:r>
          </w:p>
        </w:tc>
        <w:tc>
          <w:tcPr>
            <w:tcW w:w="3793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20F6" w:rsidRPr="00073B8D" w:rsidTr="00AA674F">
        <w:trPr>
          <w:trHeight w:val="130"/>
        </w:trPr>
        <w:tc>
          <w:tcPr>
            <w:tcW w:w="5670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3B8D">
              <w:rPr>
                <w:rFonts w:ascii="Times New Roman" w:eastAsia="Times New Roman" w:hAnsi="Times New Roman"/>
                <w:lang w:eastAsia="ru-RU"/>
              </w:rPr>
              <w:t>Тема статьи</w:t>
            </w:r>
          </w:p>
        </w:tc>
        <w:tc>
          <w:tcPr>
            <w:tcW w:w="3793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20F6" w:rsidRPr="00073B8D" w:rsidTr="00AA674F">
        <w:trPr>
          <w:trHeight w:val="130"/>
        </w:trPr>
        <w:tc>
          <w:tcPr>
            <w:tcW w:w="5670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3B8D">
              <w:rPr>
                <w:rFonts w:ascii="Times New Roman" w:eastAsia="Times New Roman" w:hAnsi="Times New Roman"/>
                <w:lang w:eastAsia="ru-RU"/>
              </w:rPr>
              <w:t>Номер секции</w:t>
            </w:r>
          </w:p>
        </w:tc>
        <w:tc>
          <w:tcPr>
            <w:tcW w:w="3793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20F6" w:rsidRPr="00073B8D" w:rsidTr="00AA674F">
        <w:trPr>
          <w:trHeight w:val="130"/>
        </w:trPr>
        <w:tc>
          <w:tcPr>
            <w:tcW w:w="5670" w:type="dxa"/>
          </w:tcPr>
          <w:p w:rsidR="004120F6" w:rsidRPr="00073B8D" w:rsidRDefault="004120F6" w:rsidP="0048215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3B8D">
              <w:rPr>
                <w:rFonts w:ascii="Times New Roman" w:eastAsia="Times New Roman" w:hAnsi="Times New Roman"/>
                <w:lang w:eastAsia="ru-RU"/>
              </w:rPr>
              <w:t xml:space="preserve">Количество страниц в </w:t>
            </w:r>
            <w:r w:rsidR="00482153">
              <w:rPr>
                <w:rFonts w:ascii="Times New Roman" w:eastAsia="Times New Roman" w:hAnsi="Times New Roman"/>
                <w:lang w:eastAsia="ru-RU"/>
              </w:rPr>
              <w:t>статье</w:t>
            </w:r>
            <w:r w:rsidRPr="00073B8D">
              <w:rPr>
                <w:rFonts w:ascii="Times New Roman" w:eastAsia="Times New Roman" w:hAnsi="Times New Roman"/>
                <w:lang w:eastAsia="ru-RU"/>
              </w:rPr>
              <w:t xml:space="preserve"> автора</w:t>
            </w:r>
          </w:p>
        </w:tc>
        <w:tc>
          <w:tcPr>
            <w:tcW w:w="3793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77EC" w:rsidRPr="00073B8D" w:rsidTr="00AA674F">
        <w:trPr>
          <w:trHeight w:val="130"/>
        </w:trPr>
        <w:tc>
          <w:tcPr>
            <w:tcW w:w="5670" w:type="dxa"/>
          </w:tcPr>
          <w:p w:rsidR="00F877EC" w:rsidRPr="00073B8D" w:rsidRDefault="00F877EC" w:rsidP="00DF1AE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073B8D">
              <w:rPr>
                <w:rFonts w:ascii="Times New Roman" w:eastAsia="Times New Roman" w:hAnsi="Times New Roman"/>
                <w:lang w:eastAsia="ru-RU"/>
              </w:rPr>
              <w:t>Источник, из которого Вы узнали о конференции</w:t>
            </w:r>
          </w:p>
        </w:tc>
        <w:tc>
          <w:tcPr>
            <w:tcW w:w="3793" w:type="dxa"/>
          </w:tcPr>
          <w:p w:rsidR="00F877EC" w:rsidRPr="00073B8D" w:rsidRDefault="00F877EC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E0AF0" w:rsidRDefault="000E0AF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u w:val="single"/>
        </w:rPr>
        <w:br w:type="page"/>
      </w:r>
    </w:p>
    <w:p w:rsidR="00FB03F4" w:rsidRPr="00DD6184" w:rsidRDefault="00FB03F4" w:rsidP="00FB03F4">
      <w:pPr>
        <w:pStyle w:val="2"/>
        <w:ind w:firstLine="0"/>
        <w:jc w:val="center"/>
        <w:rPr>
          <w:b/>
          <w:sz w:val="24"/>
          <w:szCs w:val="24"/>
          <w:u w:val="single"/>
        </w:rPr>
      </w:pPr>
      <w:r w:rsidRPr="00DD6184">
        <w:rPr>
          <w:b/>
          <w:sz w:val="24"/>
          <w:szCs w:val="24"/>
          <w:u w:val="single"/>
        </w:rPr>
        <w:lastRenderedPageBreak/>
        <w:t>ТРЕБОВАНИЯ К ОФОРМЛЕНИЮ СТАТЬИ</w:t>
      </w:r>
    </w:p>
    <w:p w:rsidR="00FB03F4" w:rsidRDefault="00FB03F4" w:rsidP="00FB03F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3F4" w:rsidRPr="00FB03F4" w:rsidRDefault="00565D43" w:rsidP="00FB03F4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статьи до4</w:t>
      </w:r>
      <w:r w:rsidR="00FB03F4" w:rsidRPr="00FB03F4">
        <w:rPr>
          <w:rFonts w:ascii="Times New Roman" w:hAnsi="Times New Roman"/>
          <w:sz w:val="24"/>
          <w:szCs w:val="24"/>
        </w:rPr>
        <w:t xml:space="preserve"> страниц; формат А4, все поля 2 см; без вставки номера страницы; без расстановки переносов;</w:t>
      </w:r>
    </w:p>
    <w:p w:rsidR="00FB03F4" w:rsidRPr="00691DC0" w:rsidRDefault="00FB03F4" w:rsidP="00FB03F4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FB03F4">
        <w:rPr>
          <w:rFonts w:ascii="Times New Roman" w:hAnsi="Times New Roman"/>
          <w:sz w:val="24"/>
          <w:szCs w:val="24"/>
        </w:rPr>
        <w:t>шрифт</w:t>
      </w:r>
      <w:r w:rsidRPr="00691DC0">
        <w:rPr>
          <w:rFonts w:ascii="Times New Roman" w:hAnsi="Times New Roman"/>
          <w:sz w:val="24"/>
          <w:szCs w:val="24"/>
          <w:lang w:val="en-US"/>
        </w:rPr>
        <w:t xml:space="preserve"> Times New Roman; </w:t>
      </w:r>
      <w:r w:rsidRPr="00FB03F4">
        <w:rPr>
          <w:rFonts w:ascii="Times New Roman" w:hAnsi="Times New Roman"/>
          <w:sz w:val="24"/>
          <w:szCs w:val="24"/>
        </w:rPr>
        <w:t>кегель</w:t>
      </w:r>
      <w:r w:rsidRPr="00691DC0">
        <w:rPr>
          <w:rFonts w:ascii="Times New Roman" w:hAnsi="Times New Roman"/>
          <w:sz w:val="24"/>
          <w:szCs w:val="24"/>
          <w:lang w:val="en-US"/>
        </w:rPr>
        <w:t xml:space="preserve"> 14;</w:t>
      </w:r>
    </w:p>
    <w:p w:rsidR="00FB03F4" w:rsidRPr="00FB03F4" w:rsidRDefault="00FB03F4" w:rsidP="00FB03F4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FB03F4">
        <w:rPr>
          <w:rFonts w:ascii="Times New Roman" w:hAnsi="Times New Roman"/>
          <w:sz w:val="24"/>
          <w:szCs w:val="24"/>
        </w:rPr>
        <w:t>межстрочный интервал – 1,5 (полуторный); красная строка – 0,6.</w:t>
      </w:r>
    </w:p>
    <w:p w:rsidR="00FB03F4" w:rsidRPr="00FB03F4" w:rsidRDefault="00FB03F4" w:rsidP="00FB03F4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FB03F4">
        <w:rPr>
          <w:rFonts w:ascii="Times New Roman" w:hAnsi="Times New Roman"/>
          <w:sz w:val="24"/>
          <w:szCs w:val="24"/>
        </w:rPr>
        <w:t>выравнивание по всему тексту – по ширине;</w:t>
      </w:r>
    </w:p>
    <w:p w:rsidR="00FB03F4" w:rsidRPr="00FB03F4" w:rsidRDefault="00FB03F4" w:rsidP="00FB03F4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FB03F4">
        <w:rPr>
          <w:rFonts w:ascii="Times New Roman" w:hAnsi="Times New Roman"/>
          <w:sz w:val="24"/>
          <w:szCs w:val="24"/>
        </w:rPr>
        <w:t>таблицы (надпись сверху) и рисунки (надпись снизу) оформляются в редакторе Microsoft Word, кегель 12, все рисунки должны быть выполнены только в черно-белой гамме;</w:t>
      </w:r>
    </w:p>
    <w:p w:rsidR="00FB03F4" w:rsidRPr="00FB03F4" w:rsidRDefault="00FB03F4" w:rsidP="00FB03F4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FB03F4">
        <w:rPr>
          <w:rFonts w:ascii="Times New Roman" w:hAnsi="Times New Roman"/>
          <w:sz w:val="24"/>
          <w:szCs w:val="24"/>
        </w:rPr>
        <w:t>математические формулы в формульном редакторе MS WORD 2007, греческие и русские буквы в формулах набирать прямым шрифтом, латинские – курсивом. Обозначения величин и простые формулы в тексте и таблицах набирать как элементы текста (а не как объекты формульного редактора). Нумеровать следует только те формулы, на которые есть ссылки в последующем изложении;</w:t>
      </w:r>
    </w:p>
    <w:p w:rsidR="00FB03F4" w:rsidRPr="00FB03F4" w:rsidRDefault="00FB03F4" w:rsidP="00FB03F4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FB03F4">
        <w:rPr>
          <w:rFonts w:ascii="Times New Roman" w:hAnsi="Times New Roman"/>
          <w:sz w:val="24"/>
          <w:szCs w:val="24"/>
        </w:rPr>
        <w:t>в тексте авторы источников: И.О. Фамилия;</w:t>
      </w:r>
    </w:p>
    <w:p w:rsidR="00FB03F4" w:rsidRPr="00FB03F4" w:rsidRDefault="00565D43" w:rsidP="00FB03F4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должна содержать 3-5</w:t>
      </w:r>
      <w:r w:rsidR="00FB03F4" w:rsidRPr="00FB03F4">
        <w:rPr>
          <w:rFonts w:ascii="Times New Roman" w:hAnsi="Times New Roman"/>
          <w:sz w:val="24"/>
          <w:szCs w:val="24"/>
        </w:rPr>
        <w:t xml:space="preserve"> ссылок на источники;</w:t>
      </w:r>
    </w:p>
    <w:p w:rsidR="00FB03F4" w:rsidRPr="00FB03F4" w:rsidRDefault="00FB03F4" w:rsidP="00FB03F4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FB03F4">
        <w:rPr>
          <w:rFonts w:ascii="Times New Roman" w:hAnsi="Times New Roman"/>
          <w:sz w:val="24"/>
          <w:szCs w:val="24"/>
        </w:rPr>
        <w:t>ссылки в тексте [7, с. 17], [8].</w:t>
      </w:r>
    </w:p>
    <w:p w:rsidR="00FB03F4" w:rsidRPr="00FB03F4" w:rsidRDefault="00FB03F4" w:rsidP="00FB0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3F4" w:rsidRPr="00FB03F4" w:rsidRDefault="00FB03F4" w:rsidP="00FB03F4">
      <w:pPr>
        <w:widowControl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F4">
        <w:rPr>
          <w:rFonts w:ascii="Times New Roman" w:hAnsi="Times New Roman" w:cs="Times New Roman"/>
          <w:b/>
          <w:sz w:val="24"/>
          <w:szCs w:val="24"/>
        </w:rPr>
        <w:t>Структура статьи:</w:t>
      </w:r>
    </w:p>
    <w:p w:rsidR="00FB03F4" w:rsidRPr="00FB03F4" w:rsidRDefault="00FB03F4" w:rsidP="00FB03F4">
      <w:pPr>
        <w:widowControl w:val="0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03F4" w:rsidRPr="00FB03F4" w:rsidRDefault="00FB03F4" w:rsidP="00FB03F4">
      <w:pPr>
        <w:widowControl w:val="0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F4">
        <w:rPr>
          <w:rFonts w:ascii="Times New Roman" w:hAnsi="Times New Roman" w:cs="Times New Roman"/>
          <w:b/>
          <w:sz w:val="24"/>
          <w:szCs w:val="24"/>
        </w:rPr>
        <w:t>Название статьи (прописные полужирные буквы)</w:t>
      </w:r>
    </w:p>
    <w:p w:rsidR="00565D43" w:rsidRDefault="00FB03F4" w:rsidP="00FB03F4">
      <w:pPr>
        <w:widowControl w:val="0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F4">
        <w:rPr>
          <w:rFonts w:ascii="Times New Roman" w:hAnsi="Times New Roman" w:cs="Times New Roman"/>
          <w:b/>
          <w:sz w:val="24"/>
          <w:szCs w:val="24"/>
        </w:rPr>
        <w:t>И.О. Фамилия автора</w:t>
      </w:r>
      <w:r w:rsidR="00565D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2090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r w:rsidR="00565D43" w:rsidRPr="00FB03F4">
        <w:rPr>
          <w:rFonts w:ascii="Times New Roman" w:hAnsi="Times New Roman" w:cs="Times New Roman"/>
          <w:b/>
          <w:sz w:val="24"/>
          <w:szCs w:val="24"/>
        </w:rPr>
        <w:t>И.О. Фамилия</w:t>
      </w:r>
      <w:r w:rsidR="00565D43">
        <w:rPr>
          <w:rFonts w:ascii="Times New Roman" w:hAnsi="Times New Roman" w:cs="Times New Roman"/>
          <w:b/>
          <w:sz w:val="24"/>
          <w:szCs w:val="24"/>
        </w:rPr>
        <w:t xml:space="preserve"> научного руководителя</w:t>
      </w:r>
    </w:p>
    <w:p w:rsidR="00FB03F4" w:rsidRPr="00FB03F4" w:rsidRDefault="00565D43" w:rsidP="00FB03F4">
      <w:pPr>
        <w:widowControl w:val="0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Сокращенное название вуза, город </w:t>
      </w:r>
    </w:p>
    <w:p w:rsidR="00FB03F4" w:rsidRPr="00FB03F4" w:rsidRDefault="00FB03F4" w:rsidP="00FB03F4">
      <w:pPr>
        <w:widowControl w:val="0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03F4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FB03F4">
        <w:rPr>
          <w:rFonts w:ascii="Times New Roman" w:hAnsi="Times New Roman" w:cs="Times New Roman"/>
          <w:sz w:val="24"/>
          <w:szCs w:val="24"/>
        </w:rPr>
        <w:t xml:space="preserve"> (3-5 предложений, </w:t>
      </w:r>
      <w:r w:rsidRPr="00FB03F4">
        <w:rPr>
          <w:rFonts w:ascii="Times New Roman" w:hAnsi="Times New Roman" w:cs="Times New Roman"/>
          <w:b/>
          <w:sz w:val="24"/>
          <w:szCs w:val="24"/>
          <w:u w:val="single"/>
        </w:rPr>
        <w:t>не менее 50 слов</w:t>
      </w:r>
      <w:r w:rsidRPr="00FB03F4">
        <w:rPr>
          <w:rFonts w:ascii="Times New Roman" w:hAnsi="Times New Roman" w:cs="Times New Roman"/>
          <w:b/>
          <w:sz w:val="24"/>
          <w:szCs w:val="24"/>
        </w:rPr>
        <w:t>)</w:t>
      </w:r>
    </w:p>
    <w:p w:rsidR="00FB03F4" w:rsidRPr="00FB03F4" w:rsidRDefault="00FB03F4" w:rsidP="00FB03F4">
      <w:pPr>
        <w:widowControl w:val="0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03F4">
        <w:rPr>
          <w:rFonts w:ascii="Times New Roman" w:hAnsi="Times New Roman" w:cs="Times New Roman"/>
          <w:b/>
          <w:sz w:val="24"/>
          <w:szCs w:val="24"/>
        </w:rPr>
        <w:t xml:space="preserve">Ключевые слова </w:t>
      </w:r>
      <w:r w:rsidRPr="00FB03F4">
        <w:rPr>
          <w:rFonts w:ascii="Times New Roman" w:hAnsi="Times New Roman" w:cs="Times New Roman"/>
          <w:sz w:val="24"/>
          <w:szCs w:val="24"/>
        </w:rPr>
        <w:t>(5-10 слов)</w:t>
      </w:r>
    </w:p>
    <w:p w:rsidR="00FB03F4" w:rsidRPr="00FB03F4" w:rsidRDefault="00FB03F4" w:rsidP="00FB03F4">
      <w:pPr>
        <w:widowControl w:val="0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F4" w:rsidRPr="00FB03F4" w:rsidRDefault="00FB03F4" w:rsidP="00FB03F4">
      <w:pPr>
        <w:widowControl w:val="0"/>
        <w:tabs>
          <w:tab w:val="left" w:pos="567"/>
        </w:tabs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FB03F4">
        <w:rPr>
          <w:rFonts w:ascii="Times New Roman" w:hAnsi="Times New Roman" w:cs="Times New Roman"/>
          <w:sz w:val="24"/>
          <w:szCs w:val="24"/>
        </w:rPr>
        <w:t>ТЕКСТ, ТЕКСТ, ТЕКСТ</w:t>
      </w:r>
    </w:p>
    <w:p w:rsidR="00FB03F4" w:rsidRPr="00FB03F4" w:rsidRDefault="00FB03F4" w:rsidP="00FB03F4">
      <w:pPr>
        <w:widowControl w:val="0"/>
        <w:tabs>
          <w:tab w:val="left" w:pos="567"/>
        </w:tabs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</w:p>
    <w:p w:rsidR="00FB03F4" w:rsidRPr="00FB03F4" w:rsidRDefault="00FB03F4" w:rsidP="00FB03F4">
      <w:pPr>
        <w:widowControl w:val="0"/>
        <w:tabs>
          <w:tab w:val="left" w:pos="567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3F4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  <w:r w:rsidRPr="00FB03F4">
        <w:rPr>
          <w:rFonts w:ascii="Times New Roman" w:hAnsi="Times New Roman" w:cs="Times New Roman"/>
          <w:sz w:val="24"/>
          <w:szCs w:val="24"/>
        </w:rPr>
        <w:t xml:space="preserve"> (оформленная по требованиям ГОСТ</w:t>
      </w:r>
      <w:r w:rsidR="00AB0CBE">
        <w:rPr>
          <w:rFonts w:ascii="Times New Roman" w:hAnsi="Times New Roman" w:cs="Times New Roman"/>
          <w:sz w:val="24"/>
          <w:szCs w:val="24"/>
        </w:rPr>
        <w:t xml:space="preserve"> 2008</w:t>
      </w:r>
      <w:r w:rsidRPr="00FB03F4">
        <w:rPr>
          <w:rFonts w:ascii="Times New Roman" w:hAnsi="Times New Roman" w:cs="Times New Roman"/>
          <w:sz w:val="24"/>
          <w:szCs w:val="24"/>
        </w:rPr>
        <w:t xml:space="preserve">,  </w:t>
      </w:r>
      <w:r w:rsidRPr="00FB03F4">
        <w:rPr>
          <w:rFonts w:ascii="Times New Roman" w:hAnsi="Times New Roman" w:cs="Times New Roman"/>
          <w:b/>
          <w:sz w:val="24"/>
          <w:szCs w:val="24"/>
          <w:u w:val="single"/>
        </w:rPr>
        <w:t>в алфавитном порядке</w:t>
      </w:r>
      <w:r w:rsidRPr="00FB03F4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FB03F4" w:rsidRPr="00FB03F4" w:rsidRDefault="00565D43" w:rsidP="00FB03F4">
      <w:pPr>
        <w:widowControl w:val="0"/>
        <w:tabs>
          <w:tab w:val="left" w:pos="567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 менее 3</w:t>
      </w:r>
      <w:r w:rsidR="00A67448">
        <w:rPr>
          <w:rFonts w:ascii="Times New Roman" w:hAnsi="Times New Roman" w:cs="Times New Roman"/>
          <w:sz w:val="24"/>
          <w:szCs w:val="24"/>
        </w:rPr>
        <w:t xml:space="preserve"> источников).</w:t>
      </w:r>
    </w:p>
    <w:p w:rsidR="00FB03F4" w:rsidRPr="00A67448" w:rsidRDefault="00FB03F4" w:rsidP="00A6744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9AB" w:rsidRPr="00A67448" w:rsidRDefault="004479AB" w:rsidP="00A67448">
      <w:pPr>
        <w:pStyle w:val="2"/>
        <w:ind w:firstLine="0"/>
        <w:jc w:val="center"/>
        <w:rPr>
          <w:sz w:val="24"/>
          <w:szCs w:val="24"/>
          <w:u w:val="single"/>
        </w:rPr>
      </w:pPr>
    </w:p>
    <w:p w:rsidR="0059461F" w:rsidRPr="00C36C90" w:rsidRDefault="00C36C90" w:rsidP="00C36C90">
      <w:pPr>
        <w:pStyle w:val="2"/>
        <w:jc w:val="center"/>
        <w:rPr>
          <w:b/>
          <w:sz w:val="24"/>
          <w:szCs w:val="24"/>
          <w:u w:val="single"/>
        </w:rPr>
      </w:pPr>
      <w:r w:rsidRPr="00C36C90">
        <w:rPr>
          <w:b/>
          <w:sz w:val="24"/>
          <w:szCs w:val="24"/>
          <w:u w:val="single"/>
        </w:rPr>
        <w:t>КОНТАКТНАЯ ИНФОРМАЦИЯ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0CBE" w:rsidTr="00AB0CBE">
        <w:tc>
          <w:tcPr>
            <w:tcW w:w="4785" w:type="dxa"/>
          </w:tcPr>
          <w:p w:rsidR="00AB0CBE" w:rsidRPr="00565D43" w:rsidRDefault="00AB0CBE" w:rsidP="00AB0C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5D43">
              <w:rPr>
                <w:rFonts w:ascii="Times New Roman" w:hAnsi="Times New Roman" w:cs="Times New Roman"/>
                <w:sz w:val="24"/>
                <w:szCs w:val="28"/>
              </w:rPr>
              <w:t>РТ, г.Лениногорск, просп. Ленина, 22</w:t>
            </w:r>
          </w:p>
          <w:p w:rsidR="00AB0CBE" w:rsidRPr="00565D43" w:rsidRDefault="00AB0CBE" w:rsidP="00AB0CB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65D4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Справки по телефону: 8 (85595) 6-14-60 </w:t>
            </w:r>
          </w:p>
          <w:p w:rsidR="00AB0CBE" w:rsidRPr="00565D43" w:rsidRDefault="00AB0CBE" w:rsidP="00AB0C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5D43">
              <w:rPr>
                <w:rFonts w:ascii="Times New Roman" w:hAnsi="Times New Roman" w:cs="Times New Roman"/>
                <w:bCs/>
                <w:sz w:val="24"/>
                <w:szCs w:val="28"/>
              </w:rPr>
              <w:t>Оксана Леонидовна Данилова</w:t>
            </w:r>
          </w:p>
          <w:p w:rsidR="00AB0CBE" w:rsidRPr="00565D43" w:rsidRDefault="00AB0CBE" w:rsidP="00AB0C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5D43">
              <w:rPr>
                <w:rFonts w:ascii="Times New Roman" w:hAnsi="Times New Roman" w:cs="Times New Roman"/>
                <w:sz w:val="24"/>
                <w:szCs w:val="28"/>
              </w:rPr>
              <w:t>Е-</w:t>
            </w:r>
            <w:r w:rsidRPr="00565D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565D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hyperlink r:id="rId12" w:history="1">
              <w:r w:rsidRPr="00565D43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en-US"/>
                </w:rPr>
                <w:t>lfkainir</w:t>
              </w:r>
              <w:r w:rsidRPr="00565D43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Pr="00565D43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Pr="00565D43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565D43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  <w:p w:rsidR="00AB0CBE" w:rsidRDefault="00AB0CBE" w:rsidP="00565D4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AB0CBE" w:rsidRDefault="00AB0CBE" w:rsidP="00565D4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0CBE" w:rsidRDefault="00AB0CBE" w:rsidP="00565D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Сайт ЛФ КНИТУ-КАИ: </w:t>
            </w:r>
            <w:hyperlink r:id="rId13" w:history="1">
              <w:r w:rsidRPr="00385D67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http://lfkai.ru/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B0CBE" w:rsidRDefault="00AB0CBE" w:rsidP="00565D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Сайт НОЦ «Знание»: </w:t>
            </w:r>
            <w:hyperlink r:id="rId14" w:history="1">
              <w:r w:rsidRPr="00385D67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http://zn-kazan.ru/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565D43" w:rsidRPr="00565D43" w:rsidRDefault="00565D43" w:rsidP="00565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C36C90" w:rsidRDefault="00C36C90" w:rsidP="0059461F">
      <w:pPr>
        <w:pStyle w:val="2"/>
        <w:rPr>
          <w:sz w:val="24"/>
          <w:szCs w:val="24"/>
        </w:rPr>
      </w:pPr>
    </w:p>
    <w:p w:rsidR="00565D43" w:rsidRDefault="00565D43" w:rsidP="0055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222" w:rsidRPr="004120F6" w:rsidRDefault="00557222" w:rsidP="0055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557222" w:rsidRPr="004120F6" w:rsidRDefault="00557222" w:rsidP="004479AB">
      <w:pPr>
        <w:spacing w:after="0" w:line="240" w:lineRule="auto"/>
        <w:ind w:firstLine="708"/>
        <w:jc w:val="both"/>
        <w:rPr>
          <w:sz w:val="24"/>
          <w:szCs w:val="24"/>
        </w:rPr>
      </w:pPr>
      <w:r w:rsidRPr="0041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материалов.</w:t>
      </w:r>
    </w:p>
    <w:sectPr w:rsidR="00557222" w:rsidRPr="004120F6" w:rsidSect="00A6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974" w:rsidRDefault="007D5974" w:rsidP="00A24A72">
      <w:pPr>
        <w:spacing w:after="0" w:line="240" w:lineRule="auto"/>
      </w:pPr>
      <w:r>
        <w:separator/>
      </w:r>
    </w:p>
  </w:endnote>
  <w:endnote w:type="continuationSeparator" w:id="1">
    <w:p w:rsidR="007D5974" w:rsidRDefault="007D5974" w:rsidP="00A2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974" w:rsidRDefault="007D5974" w:rsidP="00A24A72">
      <w:pPr>
        <w:spacing w:after="0" w:line="240" w:lineRule="auto"/>
      </w:pPr>
      <w:r>
        <w:separator/>
      </w:r>
    </w:p>
  </w:footnote>
  <w:footnote w:type="continuationSeparator" w:id="1">
    <w:p w:rsidR="007D5974" w:rsidRDefault="007D5974" w:rsidP="00A2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F7D"/>
    <w:multiLevelType w:val="hybridMultilevel"/>
    <w:tmpl w:val="6F5CA568"/>
    <w:lvl w:ilvl="0" w:tplc="02CA4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33EA"/>
    <w:multiLevelType w:val="hybridMultilevel"/>
    <w:tmpl w:val="D0DE58D4"/>
    <w:lvl w:ilvl="0" w:tplc="39888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86C66"/>
    <w:multiLevelType w:val="hybridMultilevel"/>
    <w:tmpl w:val="B1C4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93F33"/>
    <w:multiLevelType w:val="multilevel"/>
    <w:tmpl w:val="8516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66CEB"/>
    <w:multiLevelType w:val="hybridMultilevel"/>
    <w:tmpl w:val="753E32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08C0886"/>
    <w:multiLevelType w:val="hybridMultilevel"/>
    <w:tmpl w:val="35E054FA"/>
    <w:lvl w:ilvl="0" w:tplc="CF78D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A1D64"/>
    <w:multiLevelType w:val="hybridMultilevel"/>
    <w:tmpl w:val="94B0CD7C"/>
    <w:lvl w:ilvl="0" w:tplc="CF78D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51799"/>
    <w:multiLevelType w:val="hybridMultilevel"/>
    <w:tmpl w:val="EA22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D9D"/>
    <w:rsid w:val="00004561"/>
    <w:rsid w:val="00073B8D"/>
    <w:rsid w:val="00092580"/>
    <w:rsid w:val="00094B20"/>
    <w:rsid w:val="000E0AF0"/>
    <w:rsid w:val="000E1B26"/>
    <w:rsid w:val="000E4696"/>
    <w:rsid w:val="00121FAF"/>
    <w:rsid w:val="00131FDC"/>
    <w:rsid w:val="00135787"/>
    <w:rsid w:val="001A5C96"/>
    <w:rsid w:val="001D1D0E"/>
    <w:rsid w:val="001D409E"/>
    <w:rsid w:val="001D5F1D"/>
    <w:rsid w:val="001F1B23"/>
    <w:rsid w:val="002020E6"/>
    <w:rsid w:val="002A6E46"/>
    <w:rsid w:val="002C5DB3"/>
    <w:rsid w:val="002D335B"/>
    <w:rsid w:val="002E60E1"/>
    <w:rsid w:val="002F32FF"/>
    <w:rsid w:val="00335A47"/>
    <w:rsid w:val="003641F9"/>
    <w:rsid w:val="004120F6"/>
    <w:rsid w:val="0042203B"/>
    <w:rsid w:val="00433C71"/>
    <w:rsid w:val="004377A0"/>
    <w:rsid w:val="004479AB"/>
    <w:rsid w:val="0046113D"/>
    <w:rsid w:val="00464D9D"/>
    <w:rsid w:val="00467602"/>
    <w:rsid w:val="00482153"/>
    <w:rsid w:val="004A0EA6"/>
    <w:rsid w:val="004C40E7"/>
    <w:rsid w:val="00531668"/>
    <w:rsid w:val="00557222"/>
    <w:rsid w:val="00565D43"/>
    <w:rsid w:val="0059461F"/>
    <w:rsid w:val="005A5A2F"/>
    <w:rsid w:val="005E1936"/>
    <w:rsid w:val="00604CCF"/>
    <w:rsid w:val="00655C05"/>
    <w:rsid w:val="00691DC0"/>
    <w:rsid w:val="00693D71"/>
    <w:rsid w:val="0069636D"/>
    <w:rsid w:val="006A4848"/>
    <w:rsid w:val="006B4EB3"/>
    <w:rsid w:val="006D0986"/>
    <w:rsid w:val="006D39AA"/>
    <w:rsid w:val="006D65D1"/>
    <w:rsid w:val="006D7F6F"/>
    <w:rsid w:val="006F13B0"/>
    <w:rsid w:val="006F3C69"/>
    <w:rsid w:val="006F788B"/>
    <w:rsid w:val="00715D31"/>
    <w:rsid w:val="00740758"/>
    <w:rsid w:val="00750FA3"/>
    <w:rsid w:val="00772090"/>
    <w:rsid w:val="007860B0"/>
    <w:rsid w:val="007919B0"/>
    <w:rsid w:val="007B63A1"/>
    <w:rsid w:val="007D5974"/>
    <w:rsid w:val="007F7B5D"/>
    <w:rsid w:val="00811462"/>
    <w:rsid w:val="008143ED"/>
    <w:rsid w:val="008406DC"/>
    <w:rsid w:val="00842153"/>
    <w:rsid w:val="0087589D"/>
    <w:rsid w:val="00876592"/>
    <w:rsid w:val="008860DB"/>
    <w:rsid w:val="00897F00"/>
    <w:rsid w:val="008E1AE2"/>
    <w:rsid w:val="009027C6"/>
    <w:rsid w:val="009033C8"/>
    <w:rsid w:val="009218D8"/>
    <w:rsid w:val="00952E20"/>
    <w:rsid w:val="00992DCB"/>
    <w:rsid w:val="00A24A72"/>
    <w:rsid w:val="00A565FA"/>
    <w:rsid w:val="00A64098"/>
    <w:rsid w:val="00A67448"/>
    <w:rsid w:val="00A83F51"/>
    <w:rsid w:val="00AA674F"/>
    <w:rsid w:val="00AA6BAA"/>
    <w:rsid w:val="00AB0CBE"/>
    <w:rsid w:val="00B00C6F"/>
    <w:rsid w:val="00B067E3"/>
    <w:rsid w:val="00B20A45"/>
    <w:rsid w:val="00B45D44"/>
    <w:rsid w:val="00B50318"/>
    <w:rsid w:val="00B670FA"/>
    <w:rsid w:val="00BC441B"/>
    <w:rsid w:val="00C17923"/>
    <w:rsid w:val="00C31732"/>
    <w:rsid w:val="00C32569"/>
    <w:rsid w:val="00C36C90"/>
    <w:rsid w:val="00C6442F"/>
    <w:rsid w:val="00C93FD7"/>
    <w:rsid w:val="00CE7DC7"/>
    <w:rsid w:val="00D50CAB"/>
    <w:rsid w:val="00DD6184"/>
    <w:rsid w:val="00DE4169"/>
    <w:rsid w:val="00DF1AE9"/>
    <w:rsid w:val="00E042C3"/>
    <w:rsid w:val="00E056F3"/>
    <w:rsid w:val="00E6194B"/>
    <w:rsid w:val="00E8692E"/>
    <w:rsid w:val="00E93970"/>
    <w:rsid w:val="00EA5143"/>
    <w:rsid w:val="00EC1EC8"/>
    <w:rsid w:val="00EE5C8D"/>
    <w:rsid w:val="00F02502"/>
    <w:rsid w:val="00F10E50"/>
    <w:rsid w:val="00F4133B"/>
    <w:rsid w:val="00F44774"/>
    <w:rsid w:val="00F72DD0"/>
    <w:rsid w:val="00F82156"/>
    <w:rsid w:val="00F877EC"/>
    <w:rsid w:val="00FA6AA5"/>
    <w:rsid w:val="00FB03F4"/>
    <w:rsid w:val="00FC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autoRedefine/>
    <w:uiPriority w:val="99"/>
    <w:rsid w:val="00464D9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464D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64D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2"/>
    <w:basedOn w:val="a"/>
    <w:uiPriority w:val="99"/>
    <w:rsid w:val="00464D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1"/>
    <w:basedOn w:val="a"/>
    <w:uiPriority w:val="99"/>
    <w:rsid w:val="00464D9D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character" w:styleId="a5">
    <w:name w:val="Hyperlink"/>
    <w:basedOn w:val="a0"/>
    <w:rsid w:val="00464D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461F"/>
  </w:style>
  <w:style w:type="paragraph" w:styleId="a6">
    <w:name w:val="List Paragraph"/>
    <w:basedOn w:val="a"/>
    <w:link w:val="a7"/>
    <w:uiPriority w:val="34"/>
    <w:qFormat/>
    <w:rsid w:val="0059461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59461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59461F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59461F"/>
    <w:rPr>
      <w:rFonts w:ascii="Times New Roman" w:hAnsi="Times New Roman" w:cs="Times New Roman"/>
      <w:sz w:val="16"/>
      <w:szCs w:val="16"/>
    </w:rPr>
  </w:style>
  <w:style w:type="character" w:customStyle="1" w:styleId="hl">
    <w:name w:val="hl"/>
    <w:rsid w:val="0059461F"/>
  </w:style>
  <w:style w:type="character" w:styleId="a8">
    <w:name w:val="Strong"/>
    <w:basedOn w:val="a0"/>
    <w:qFormat/>
    <w:rsid w:val="006963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15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8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A24A7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24A7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24A72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A2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FB03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fka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fkainir@mai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fkainir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uka.pechkin-trust.ru/clicks.php?q=4ba7dec7ca172773f850565999d46873&amp;e=0475d52e948f3cc516958b22511c960e&amp;u=1313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zn-kaz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5E06-C97B-4ED5-889A-8F477929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Oksana.Danilova</cp:lastModifiedBy>
  <cp:revision>56</cp:revision>
  <cp:lastPrinted>2016-02-01T11:38:00Z</cp:lastPrinted>
  <dcterms:created xsi:type="dcterms:W3CDTF">2015-05-25T12:46:00Z</dcterms:created>
  <dcterms:modified xsi:type="dcterms:W3CDTF">2017-02-20T11:47:00Z</dcterms:modified>
</cp:coreProperties>
</file>