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5E70ED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E70ED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  <w:r w:rsidR="00234A37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DC2A41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04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927C9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inherit" w:eastAsia="Times New Roman" w:hAnsi="inherit" w:cs="Times New Roman"/>
          <w:sz w:val="21"/>
          <w:szCs w:val="21"/>
          <w:lang w:eastAsia="ru-RU"/>
        </w:rPr>
        <w:t>Ведущий научный сотрудник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927C9">
        <w:rPr>
          <w:rFonts w:ascii="inherit" w:eastAsia="Times New Roman" w:hAnsi="inherit" w:cs="Times New Roman"/>
          <w:sz w:val="21"/>
          <w:szCs w:val="21"/>
          <w:lang w:eastAsia="ru-RU"/>
        </w:rPr>
        <w:t>Формирование научного коллектива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927C9">
        <w:rPr>
          <w:rFonts w:ascii="inherit" w:eastAsia="Times New Roman" w:hAnsi="inherit" w:cs="Times New Roman"/>
          <w:sz w:val="21"/>
          <w:szCs w:val="21"/>
          <w:lang w:eastAsia="ru-RU"/>
        </w:rPr>
        <w:t>Развитие компетенций научного коллектива организации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927C9">
        <w:rPr>
          <w:rFonts w:ascii="inherit" w:eastAsia="Times New Roman" w:hAnsi="inherit" w:cs="Times New Roman"/>
          <w:sz w:val="21"/>
          <w:szCs w:val="21"/>
          <w:lang w:eastAsia="ru-RU"/>
        </w:rPr>
        <w:t>Формировать дополнительные компетенции у сотрудников организации в процессе проведения совместных с внешними исполнителями</w:t>
      </w:r>
      <w:r w:rsidRPr="00D927C9">
        <w:rPr>
          <w:rFonts w:ascii="Arial" w:hAnsi="Arial" w:cs="Arial"/>
          <w:caps/>
          <w:color w:val="2B316E"/>
          <w:sz w:val="21"/>
          <w:szCs w:val="21"/>
        </w:rPr>
        <w:t xml:space="preserve"> </w:t>
      </w:r>
      <w:r w:rsidRPr="00D927C9">
        <w:rPr>
          <w:rFonts w:ascii="inherit" w:eastAsia="Times New Roman" w:hAnsi="inherit" w:cs="Times New Roman"/>
          <w:sz w:val="21"/>
          <w:szCs w:val="21"/>
          <w:lang w:eastAsia="ru-RU"/>
        </w:rPr>
        <w:t>исследований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927C9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927C9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D927C9" w:rsidRPr="00173AD0" w:rsidRDefault="00D927C9" w:rsidP="00173AD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73AD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927C9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927C9">
        <w:rPr>
          <w:rFonts w:ascii="inherit" w:eastAsia="Times New Roman" w:hAnsi="inherit" w:cs="Times New Roman"/>
          <w:sz w:val="21"/>
          <w:szCs w:val="21"/>
          <w:lang w:eastAsia="ru-RU"/>
        </w:rPr>
        <w:t>доктор юридических наук</w:t>
      </w:r>
    </w:p>
    <w:p w:rsidR="00D927C9" w:rsidRPr="00173AD0" w:rsidRDefault="00D927C9" w:rsidP="00173AD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73AD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D927C9" w:rsidRPr="00173AD0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73AD0">
        <w:rPr>
          <w:rFonts w:ascii="inherit" w:eastAsia="Times New Roman" w:hAnsi="inherit" w:cs="Times New Roman"/>
          <w:sz w:val="21"/>
          <w:szCs w:val="21"/>
          <w:lang w:eastAsia="ru-RU"/>
        </w:rPr>
        <w:t>38 890 руб.</w:t>
      </w:r>
    </w:p>
    <w:p w:rsidR="00D927C9" w:rsidRPr="00173AD0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173AD0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D927C9" w:rsidRPr="00173AD0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73AD0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D927C9" w:rsidRPr="00173AD0" w:rsidRDefault="00D927C9" w:rsidP="00173AD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73AD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927C9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D927C9" w:rsidRPr="00173AD0" w:rsidRDefault="00D927C9" w:rsidP="00D927C9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73AD0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D927C9" w:rsidRPr="00D927C9" w:rsidRDefault="00D927C9" w:rsidP="00D927C9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927C9" w:rsidRDefault="00D927C9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927C9" w:rsidRDefault="00D927C9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927C9" w:rsidRDefault="00D927C9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927C9" w:rsidRDefault="00D927C9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927C9" w:rsidRDefault="00D927C9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927C9" w:rsidRDefault="00D927C9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927C9" w:rsidRDefault="00D927C9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bookmarkStart w:id="0" w:name="_GoBack"/>
      <w:bookmarkEnd w:id="0"/>
    </w:p>
    <w:sectPr w:rsidR="005E70E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2FB2"/>
    <w:rsid w:val="00166E66"/>
    <w:rsid w:val="00173AD0"/>
    <w:rsid w:val="00195FB3"/>
    <w:rsid w:val="001D4E0B"/>
    <w:rsid w:val="001E5B71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102</cp:revision>
  <cp:lastPrinted>2021-11-01T12:49:00Z</cp:lastPrinted>
  <dcterms:created xsi:type="dcterms:W3CDTF">2016-06-07T13:37:00Z</dcterms:created>
  <dcterms:modified xsi:type="dcterms:W3CDTF">2022-01-11T07:42:00Z</dcterms:modified>
</cp:coreProperties>
</file>