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7" w:rsidRDefault="00307C37" w:rsidP="00307C37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1.  Учебно-методическое обеспечение для самостоятельной работы студентов: </w:t>
      </w:r>
    </w:p>
    <w:p w:rsidR="00307C37" w:rsidRDefault="00307C37" w:rsidP="00093F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F26">
        <w:rPr>
          <w:rFonts w:ascii="Times New Roman" w:hAnsi="Times New Roman" w:cs="Times New Roman"/>
          <w:sz w:val="28"/>
          <w:szCs w:val="28"/>
        </w:rPr>
        <w:t>Методические рекомендации по содержанию, оформлению и защите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F2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F26">
        <w:rPr>
          <w:rFonts w:ascii="Times New Roman" w:hAnsi="Times New Roman" w:cs="Times New Roman"/>
          <w:sz w:val="28"/>
          <w:szCs w:val="28"/>
        </w:rPr>
        <w:t xml:space="preserve"> студентовдля студентов специальностей 090302.65, 210403.65, 210406.65, 210402.65, 210400.62, 210700.62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7C37" w:rsidRDefault="00307C37" w:rsidP="00093FE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FC2">
        <w:rPr>
          <w:rFonts w:ascii="Times New Roman" w:hAnsi="Times New Roman" w:cs="Times New Roman"/>
          <w:sz w:val="28"/>
          <w:szCs w:val="28"/>
        </w:rPr>
        <w:t>Курс Физические основы оптических систем связи</w:t>
      </w:r>
    </w:p>
    <w:p w:rsidR="00CC0FC2" w:rsidRDefault="00CC0FC2" w:rsidP="00225E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CC0FC2">
        <w:rPr>
          <w:rFonts w:ascii="Times New Roman" w:hAnsi="Times New Roman" w:cs="Times New Roman"/>
          <w:sz w:val="28"/>
          <w:szCs w:val="28"/>
        </w:rPr>
        <w:t xml:space="preserve">Цикл лабораторных работ на лабораторном оптическом комплексе ЛКО-4:[Электронный ресурс] методические указания по выполнению цикла лабораторных работ / Юго-Зап. гос. ун-т; сост. А.А.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Курск, 2010. 43 с.: ил. 23.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>.: с.41.</w:t>
      </w:r>
    </w:p>
    <w:p w:rsidR="00CC0FC2" w:rsidRPr="00CC0FC2" w:rsidRDefault="00CC0FC2" w:rsidP="00225E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C0FC2">
        <w:rPr>
          <w:rFonts w:ascii="Times New Roman" w:hAnsi="Times New Roman" w:cs="Times New Roman"/>
          <w:sz w:val="28"/>
          <w:szCs w:val="28"/>
        </w:rPr>
        <w:t xml:space="preserve">Физические основы распространения оптических волн в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волокон-ныхсветоводах</w:t>
      </w:r>
      <w:proofErr w:type="spellEnd"/>
      <w:proofErr w:type="gramStart"/>
      <w:r w:rsidRPr="00CC0FC2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C0FC2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лабораторной работы / Юго-Зап. гос. ун-т; сост. А.А.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Курск, 2010. 33 с.: ил. 16.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>.: с.32.</w:t>
      </w:r>
    </w:p>
    <w:p w:rsidR="00333CB2" w:rsidRPr="00333CB2" w:rsidRDefault="00333CB2" w:rsidP="00225E7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3CB2">
        <w:rPr>
          <w:rFonts w:ascii="Times New Roman" w:hAnsi="Times New Roman" w:cs="Times New Roman"/>
          <w:sz w:val="28"/>
          <w:szCs w:val="28"/>
        </w:rPr>
        <w:t xml:space="preserve">2.3 Исследование характеристик волоконных </w:t>
      </w:r>
      <w:proofErr w:type="spellStart"/>
      <w:r w:rsidRPr="00333CB2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proofErr w:type="gramStart"/>
      <w:r w:rsidRPr="00333CB2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333CB2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цикла лабораторных работ/ Юго-Зап. гос. ун-т; сост. А.А. </w:t>
      </w:r>
      <w:proofErr w:type="spellStart"/>
      <w:r w:rsidRPr="00333CB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333CB2">
        <w:rPr>
          <w:rFonts w:ascii="Times New Roman" w:hAnsi="Times New Roman" w:cs="Times New Roman"/>
          <w:sz w:val="28"/>
          <w:szCs w:val="28"/>
        </w:rPr>
        <w:t xml:space="preserve">. Курск, 2010. 40 с.: ил. 11. </w:t>
      </w:r>
      <w:proofErr w:type="spellStart"/>
      <w:r w:rsidRPr="00333CB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33CB2">
        <w:rPr>
          <w:rFonts w:ascii="Times New Roman" w:hAnsi="Times New Roman" w:cs="Times New Roman"/>
          <w:sz w:val="28"/>
          <w:szCs w:val="28"/>
        </w:rPr>
        <w:t>.: с.40.</w:t>
      </w:r>
    </w:p>
    <w:p w:rsidR="007F1169" w:rsidRDefault="007F1169" w:rsidP="007F1169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>3. Курс «Электромагнитные поля и воны»</w:t>
      </w:r>
    </w:p>
    <w:p w:rsidR="007F1169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D1444">
        <w:rPr>
          <w:rFonts w:ascii="Times New Roman" w:hAnsi="Times New Roman" w:cs="Times New Roman"/>
          <w:bCs/>
          <w:sz w:val="28"/>
          <w:szCs w:val="28"/>
        </w:rPr>
        <w:t xml:space="preserve">Евдокимов Ю. К., </w:t>
      </w:r>
      <w:proofErr w:type="spellStart"/>
      <w:r w:rsidRPr="001D1444">
        <w:rPr>
          <w:rFonts w:ascii="Times New Roman" w:hAnsi="Times New Roman" w:cs="Times New Roman"/>
          <w:bCs/>
          <w:sz w:val="28"/>
          <w:szCs w:val="28"/>
        </w:rPr>
        <w:t>Линдваль</w:t>
      </w:r>
      <w:proofErr w:type="spellEnd"/>
      <w:r w:rsidRPr="001D1444">
        <w:rPr>
          <w:rFonts w:ascii="Times New Roman" w:hAnsi="Times New Roman" w:cs="Times New Roman"/>
          <w:bCs/>
          <w:sz w:val="28"/>
          <w:szCs w:val="28"/>
        </w:rPr>
        <w:t xml:space="preserve"> В. Р., Щербаков Г.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444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1D1444">
        <w:rPr>
          <w:rFonts w:ascii="Times New Roman" w:hAnsi="Times New Roman" w:cs="Times New Roman"/>
          <w:sz w:val="28"/>
          <w:szCs w:val="28"/>
        </w:rPr>
        <w:t xml:space="preserve"> для радиоинженера: от виртуальной модели до реального прибора. – М.: ДМК Пресс, 2007. – 400 </w:t>
      </w:r>
      <w:proofErr w:type="gramStart"/>
      <w:r w:rsidRPr="001D1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444">
        <w:rPr>
          <w:rFonts w:ascii="Times New Roman" w:hAnsi="Times New Roman" w:cs="Times New Roman"/>
          <w:sz w:val="28"/>
          <w:szCs w:val="28"/>
        </w:rPr>
        <w:t>.</w:t>
      </w:r>
    </w:p>
    <w:p w:rsidR="007F1169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Курс «</w:t>
      </w:r>
      <w:r w:rsidRPr="00894DDA">
        <w:rPr>
          <w:rFonts w:ascii="Times New Roman" w:hAnsi="Times New Roman" w:cs="Times New Roman"/>
          <w:sz w:val="28"/>
          <w:szCs w:val="28"/>
        </w:rPr>
        <w:t>Распространение радиоволн и антенно-фидерные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системах подвижной связи»</w:t>
      </w:r>
    </w:p>
    <w:p w:rsidR="007F1169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894DDA">
        <w:rPr>
          <w:rFonts w:ascii="Times New Roman" w:hAnsi="Times New Roman" w:cs="Times New Roman"/>
          <w:bCs/>
          <w:sz w:val="28"/>
          <w:szCs w:val="28"/>
        </w:rPr>
        <w:t>Маслов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4DDA">
        <w:rPr>
          <w:rFonts w:ascii="Times New Roman" w:hAnsi="Times New Roman" w:cs="Times New Roman"/>
          <w:bCs/>
          <w:sz w:val="28"/>
          <w:szCs w:val="28"/>
        </w:rPr>
        <w:t>Ружников</w:t>
      </w:r>
      <w:proofErr w:type="spellEnd"/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bCs/>
          <w:sz w:val="28"/>
          <w:szCs w:val="28"/>
        </w:rPr>
        <w:t>Скачков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Методическая разработка к лабораторному практикуму 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«Распространение радиоволн и антенно-фидерные устройства». 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169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Курс «Общая теория связи»</w:t>
      </w:r>
    </w:p>
    <w:p w:rsidR="007F1169" w:rsidRPr="00B17DE5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B17DE5">
        <w:rPr>
          <w:rFonts w:ascii="Times New Roman" w:hAnsi="Times New Roman" w:cs="Times New Roman"/>
          <w:sz w:val="28"/>
          <w:szCs w:val="28"/>
        </w:rPr>
        <w:t xml:space="preserve">Общие положения [Электронный ресурс]: Методические указания по выполнению лабораторных работ по курсу «Общая теория связи» / Юго-Западный государственный университет. Кафедра телекоммуникаций; ЮЗГУ;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>. – Курск: ЮЗГУ, 2013. – 27 с.</w:t>
      </w:r>
    </w:p>
    <w:p w:rsidR="007F1169" w:rsidRPr="00B17DE5" w:rsidRDefault="007F1169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спектров сигналов: методические указания по выполнению лабораторной работы № 1 по курсу «Общая теория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F1169" w:rsidRPr="00B17DE5" w:rsidRDefault="00AF0902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F1169">
        <w:rPr>
          <w:rFonts w:ascii="Times New Roman" w:hAnsi="Times New Roman" w:cs="Times New Roman"/>
          <w:sz w:val="28"/>
          <w:szCs w:val="28"/>
        </w:rPr>
        <w:t xml:space="preserve">.3 </w:t>
      </w:r>
      <w:r w:rsidR="007F1169"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АМ, ЧМ, ФМ и ОФМ демодуляторов [Электронный ресурс]: методические указания по выполнению лабораторной работы №9 по курсу «Общая теория  связи» / Юго-Западный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1169" w:rsidRPr="00B17DE5" w:rsidRDefault="00AF0902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169">
        <w:rPr>
          <w:rFonts w:ascii="Times New Roman" w:hAnsi="Times New Roman" w:cs="Times New Roman"/>
          <w:sz w:val="28"/>
          <w:szCs w:val="28"/>
        </w:rPr>
        <w:t xml:space="preserve">.4 </w:t>
      </w:r>
      <w:r w:rsidR="007F1169"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демодуляторов ФМ и ОФМ сигналов [Электронный ресурс]: методические указания по выполнению лабораторной работы №10 по курсу «Общая теория  связи» / Юго-Западный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1169" w:rsidRPr="00B17DE5" w:rsidRDefault="00AF0902" w:rsidP="007F1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169">
        <w:rPr>
          <w:rFonts w:ascii="Times New Roman" w:hAnsi="Times New Roman" w:cs="Times New Roman"/>
          <w:sz w:val="28"/>
          <w:szCs w:val="28"/>
        </w:rPr>
        <w:t xml:space="preserve">.5 </w:t>
      </w:r>
      <w:r w:rsidR="007F1169" w:rsidRPr="00B17DE5">
        <w:rPr>
          <w:rFonts w:ascii="Times New Roman" w:hAnsi="Times New Roman" w:cs="Times New Roman"/>
          <w:sz w:val="28"/>
          <w:szCs w:val="28"/>
        </w:rPr>
        <w:t>Исследование помехоустойчивости систем связи при различных видах модуляции [Электронный ресурс]: методические указания по выполнению лабораторной работы №11 по курсу «Общая теория  связи» / Юго-Западный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="007F1169"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="007F1169"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1169"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FC2" w:rsidRPr="00CC0FC2" w:rsidRDefault="00CC0FC2" w:rsidP="00093FE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7C37" w:rsidRDefault="00307C37" w:rsidP="0030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37" w:rsidRPr="00161F26" w:rsidRDefault="00307C37" w:rsidP="0030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C37" w:rsidRPr="00161F26" w:rsidRDefault="00307C37" w:rsidP="00307C37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2. Методические рекомендации для преподавателей по проведению всех видов учебных занятий: приведены в рабочих программах дисциплин.</w:t>
      </w:r>
    </w:p>
    <w:p w:rsidR="00307C37" w:rsidRPr="00161F26" w:rsidRDefault="00307C37" w:rsidP="00307C37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3. Положения университета:</w:t>
      </w:r>
    </w:p>
    <w:p w:rsidR="00307C37" w:rsidRPr="00161F26" w:rsidRDefault="00307C37" w:rsidP="00307C37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02.034-2009;</w:t>
      </w:r>
    </w:p>
    <w:p w:rsidR="00307C37" w:rsidRPr="00161F26" w:rsidRDefault="00307C37" w:rsidP="00307C37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161F26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161F26">
        <w:rPr>
          <w:rFonts w:ascii="Times New Roman" w:hAnsi="Times New Roman" w:cs="Times New Roman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02.016-2012.</w:t>
      </w:r>
    </w:p>
    <w:p w:rsidR="00670598" w:rsidRDefault="00670598"/>
    <w:sectPr w:rsidR="00670598" w:rsidSect="0067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C37"/>
    <w:rsid w:val="00093FEF"/>
    <w:rsid w:val="00225E7D"/>
    <w:rsid w:val="00307C37"/>
    <w:rsid w:val="00333CB2"/>
    <w:rsid w:val="004D27C1"/>
    <w:rsid w:val="00670598"/>
    <w:rsid w:val="007F1169"/>
    <w:rsid w:val="00AB5658"/>
    <w:rsid w:val="00AF0902"/>
    <w:rsid w:val="00CC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69"/>
    <w:pPr>
      <w:ind w:left="720"/>
      <w:contextualSpacing/>
    </w:pPr>
    <w:rPr>
      <w:rFonts w:eastAsiaTheme="minorHAnsi"/>
      <w:lang w:eastAsia="en-US"/>
    </w:rPr>
  </w:style>
  <w:style w:type="character" w:customStyle="1" w:styleId="FontStyle40">
    <w:name w:val="Font Style40"/>
    <w:uiPriority w:val="99"/>
    <w:rsid w:val="007F1169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HotinjukSS</cp:lastModifiedBy>
  <cp:revision>8</cp:revision>
  <dcterms:created xsi:type="dcterms:W3CDTF">2014-02-28T08:48:00Z</dcterms:created>
  <dcterms:modified xsi:type="dcterms:W3CDTF">2014-03-03T10:41:00Z</dcterms:modified>
</cp:coreProperties>
</file>