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15" w:rsidRPr="00131F15" w:rsidRDefault="00131F15" w:rsidP="00131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 научно-исследовательской деятельности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A6F2A" w:rsidTr="009A6F2A">
        <w:tc>
          <w:tcPr>
            <w:tcW w:w="4785" w:type="dxa"/>
          </w:tcPr>
          <w:p w:rsidR="009A6F2A" w:rsidRPr="009A6F2A" w:rsidRDefault="009A6F2A" w:rsidP="009A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2A">
              <w:rPr>
                <w:rFonts w:ascii="Times New Roman" w:hAnsi="Times New Roman" w:cs="Times New Roman"/>
                <w:sz w:val="24"/>
                <w:szCs w:val="24"/>
              </w:rPr>
              <w:t>Код научного направления</w:t>
            </w:r>
          </w:p>
        </w:tc>
        <w:tc>
          <w:tcPr>
            <w:tcW w:w="4786" w:type="dxa"/>
          </w:tcPr>
          <w:p w:rsidR="009A6F2A" w:rsidRPr="009A6F2A" w:rsidRDefault="009A6F2A" w:rsidP="009A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2A">
              <w:rPr>
                <w:rFonts w:ascii="Times New Roman" w:hAnsi="Times New Roman" w:cs="Times New Roman"/>
                <w:sz w:val="24"/>
                <w:szCs w:val="24"/>
              </w:rPr>
              <w:t>Код научного направления</w:t>
            </w:r>
          </w:p>
        </w:tc>
      </w:tr>
      <w:tr w:rsidR="009A6F2A" w:rsidTr="009A6F2A">
        <w:tc>
          <w:tcPr>
            <w:tcW w:w="4785" w:type="dxa"/>
          </w:tcPr>
          <w:p w:rsidR="009A6F2A" w:rsidRPr="009A6F2A" w:rsidRDefault="009A6F2A" w:rsidP="009A6F2A">
            <w:pPr>
              <w:tabs>
                <w:tab w:val="left" w:pos="1878"/>
                <w:tab w:val="center" w:pos="2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6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4786" w:type="dxa"/>
          </w:tcPr>
          <w:p w:rsidR="009A6F2A" w:rsidRPr="009A6F2A" w:rsidRDefault="009A6F2A" w:rsidP="009A6F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Общие вопросы языкознания </w:t>
            </w:r>
          </w:p>
        </w:tc>
      </w:tr>
      <w:tr w:rsidR="009A6F2A" w:rsidTr="009A6F2A">
        <w:tc>
          <w:tcPr>
            <w:tcW w:w="4785" w:type="dxa"/>
          </w:tcPr>
          <w:p w:rsidR="009A6F2A" w:rsidRPr="009A6F2A" w:rsidRDefault="009A6F2A" w:rsidP="009A6F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16.21</w:t>
            </w:r>
          </w:p>
        </w:tc>
        <w:tc>
          <w:tcPr>
            <w:tcW w:w="4786" w:type="dxa"/>
          </w:tcPr>
          <w:p w:rsidR="009A6F2A" w:rsidRPr="009A6F2A" w:rsidRDefault="009A6F2A" w:rsidP="009A6F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 языкознание</w:t>
            </w:r>
          </w:p>
        </w:tc>
      </w:tr>
      <w:tr w:rsidR="009A6F2A" w:rsidTr="009A6F2A">
        <w:tc>
          <w:tcPr>
            <w:tcW w:w="4785" w:type="dxa"/>
          </w:tcPr>
          <w:p w:rsidR="009A6F2A" w:rsidRPr="009A6F2A" w:rsidRDefault="009A6F2A" w:rsidP="009A6F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16.31</w:t>
            </w:r>
          </w:p>
        </w:tc>
        <w:tc>
          <w:tcPr>
            <w:tcW w:w="4786" w:type="dxa"/>
          </w:tcPr>
          <w:p w:rsidR="009A6F2A" w:rsidRPr="009A6F2A" w:rsidRDefault="009A6F2A" w:rsidP="009A6F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Прикладное языкознание</w:t>
            </w:r>
          </w:p>
        </w:tc>
      </w:tr>
      <w:tr w:rsidR="009A6F2A" w:rsidTr="009A6F2A">
        <w:tc>
          <w:tcPr>
            <w:tcW w:w="4785" w:type="dxa"/>
          </w:tcPr>
          <w:p w:rsidR="009A6F2A" w:rsidRPr="009A6F2A" w:rsidRDefault="009A6F2A" w:rsidP="009A6F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16.41</w:t>
            </w:r>
          </w:p>
        </w:tc>
        <w:tc>
          <w:tcPr>
            <w:tcW w:w="4786" w:type="dxa"/>
          </w:tcPr>
          <w:p w:rsidR="009A6F2A" w:rsidRPr="009A6F2A" w:rsidRDefault="009A6F2A" w:rsidP="009A6F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Языки мира</w:t>
            </w:r>
          </w:p>
        </w:tc>
      </w:tr>
      <w:tr w:rsidR="009A6F2A" w:rsidTr="009A6F2A">
        <w:trPr>
          <w:trHeight w:val="288"/>
        </w:trPr>
        <w:tc>
          <w:tcPr>
            <w:tcW w:w="4785" w:type="dxa"/>
          </w:tcPr>
          <w:p w:rsidR="009A6F2A" w:rsidRPr="009A6F2A" w:rsidRDefault="009A6F2A" w:rsidP="009A6F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4786" w:type="dxa"/>
          </w:tcPr>
          <w:p w:rsidR="009A6F2A" w:rsidRPr="009A6F2A" w:rsidRDefault="009A6F2A" w:rsidP="009A6F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</w:tc>
      </w:tr>
      <w:tr w:rsidR="009A6F2A" w:rsidTr="009A6F2A">
        <w:trPr>
          <w:trHeight w:val="275"/>
        </w:trPr>
        <w:tc>
          <w:tcPr>
            <w:tcW w:w="4785" w:type="dxa"/>
          </w:tcPr>
          <w:p w:rsidR="009A6F2A" w:rsidRDefault="009A6F2A" w:rsidP="009A6F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19.45</w:t>
            </w:r>
          </w:p>
        </w:tc>
        <w:tc>
          <w:tcPr>
            <w:tcW w:w="4786" w:type="dxa"/>
          </w:tcPr>
          <w:p w:rsidR="009A6F2A" w:rsidRDefault="009A6F2A" w:rsidP="009A6F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</w:tr>
      <w:tr w:rsidR="009A6F2A" w:rsidTr="009A6F2A">
        <w:trPr>
          <w:trHeight w:val="264"/>
        </w:trPr>
        <w:tc>
          <w:tcPr>
            <w:tcW w:w="4785" w:type="dxa"/>
          </w:tcPr>
          <w:p w:rsidR="009A6F2A" w:rsidRDefault="009A6F2A" w:rsidP="009A6F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19.21</w:t>
            </w:r>
          </w:p>
        </w:tc>
        <w:tc>
          <w:tcPr>
            <w:tcW w:w="4786" w:type="dxa"/>
          </w:tcPr>
          <w:p w:rsidR="009A6F2A" w:rsidRDefault="009A6F2A" w:rsidP="009A6F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коммуникация</w:t>
            </w:r>
          </w:p>
        </w:tc>
      </w:tr>
    </w:tbl>
    <w:p w:rsidR="00991EDD" w:rsidRDefault="00991EDD" w:rsidP="00131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1F15" w:rsidRPr="00131F15" w:rsidRDefault="00131F15" w:rsidP="00131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 исследований</w:t>
      </w:r>
    </w:p>
    <w:p w:rsidR="00A0135B" w:rsidRDefault="009A6F2A" w:rsidP="00131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91ED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B5A09">
        <w:rPr>
          <w:rFonts w:ascii="Times New Roman" w:eastAsia="Times New Roman" w:hAnsi="Times New Roman" w:cs="Times New Roman"/>
          <w:sz w:val="24"/>
          <w:szCs w:val="24"/>
          <w:lang w:eastAsia="ru-RU"/>
        </w:rPr>
        <w:t>еория языка</w:t>
      </w:r>
    </w:p>
    <w:p w:rsidR="00991EDD" w:rsidRDefault="009A6F2A" w:rsidP="00131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91ED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Журналистика</w:t>
      </w:r>
    </w:p>
    <w:p w:rsidR="00B83BC6" w:rsidRPr="00FE3284" w:rsidRDefault="00B83BC6" w:rsidP="00131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Массовая коммуникация</w:t>
      </w:r>
    </w:p>
    <w:p w:rsidR="00131F15" w:rsidRDefault="00B83BC6" w:rsidP="00131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A6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91ED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B5A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равнительно-историческое, типологическое и сопоставительное языкознание</w:t>
      </w:r>
    </w:p>
    <w:p w:rsidR="00991EDD" w:rsidRDefault="00991EDD" w:rsidP="00131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1F15" w:rsidRPr="00131F15" w:rsidRDefault="00131F15" w:rsidP="00131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Научно-исследовательская база для осуществления научной (научно-исследовательской) деятельности</w:t>
      </w:r>
    </w:p>
    <w:p w:rsidR="00131F15" w:rsidRPr="00131F15" w:rsidRDefault="00991EDD" w:rsidP="00B83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E3284" w:rsidRPr="00FE3284">
        <w:rPr>
          <w:rFonts w:ascii="Times New Roman" w:hAnsi="Times New Roman" w:cs="Times New Roman"/>
          <w:sz w:val="24"/>
          <w:szCs w:val="24"/>
        </w:rPr>
        <w:t xml:space="preserve">Лаборатория компьютерной и акустической лингвистики </w:t>
      </w:r>
      <w:r w:rsidR="00131F15" w:rsidRPr="00131F15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возможностью подключения к сети "Интернет" и обеспечением доступа в электронную информационно-образоват</w:t>
      </w:r>
      <w:r w:rsidR="00B8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ельную среду организации </w:t>
      </w:r>
      <w:r w:rsidR="00516D8B" w:rsidRPr="00FE3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B5A0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16D8B" w:rsidRPr="00FE3284">
        <w:rPr>
          <w:rFonts w:ascii="Times New Roman" w:eastAsia="Times New Roman" w:hAnsi="Times New Roman" w:cs="Times New Roman"/>
          <w:sz w:val="24"/>
          <w:szCs w:val="24"/>
          <w:lang w:eastAsia="ru-RU"/>
        </w:rPr>
        <w:t>301</w:t>
      </w:r>
      <w:r w:rsidR="003B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(количество рабочих мест 10</w:t>
      </w:r>
      <w:r w:rsidR="00131F15" w:rsidRPr="00131F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31F15" w:rsidRPr="00131F15" w:rsidRDefault="00991EDD" w:rsidP="00B83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B5A0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Лаборатория компьютерная</w:t>
      </w:r>
      <w:r w:rsidR="00131F15" w:rsidRPr="00131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возможностью подключения к сети "Интернет" и обеспечением доступа в электронную информационно-образов</w:t>
      </w:r>
      <w:r w:rsidR="00516D8B" w:rsidRPr="00FE3284">
        <w:rPr>
          <w:rFonts w:ascii="Times New Roman" w:eastAsia="Times New Roman" w:hAnsi="Times New Roman" w:cs="Times New Roman"/>
          <w:sz w:val="24"/>
          <w:szCs w:val="24"/>
          <w:lang w:eastAsia="ru-RU"/>
        </w:rPr>
        <w:t>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ельную среду организации - Г</w:t>
      </w:r>
      <w:r w:rsidR="003B5A09">
        <w:rPr>
          <w:rFonts w:ascii="Times New Roman" w:eastAsia="Times New Roman" w:hAnsi="Times New Roman" w:cs="Times New Roman"/>
          <w:sz w:val="24"/>
          <w:szCs w:val="24"/>
          <w:lang w:eastAsia="ru-RU"/>
        </w:rPr>
        <w:t>-319</w:t>
      </w:r>
      <w:r w:rsidR="00131F15" w:rsidRPr="00131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(количество рабочих мест 16)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7"/>
        <w:gridCol w:w="3154"/>
        <w:gridCol w:w="3122"/>
      </w:tblGrid>
      <w:tr w:rsidR="00FE3284" w:rsidRPr="00131F15" w:rsidTr="00FE3284">
        <w:tc>
          <w:tcPr>
            <w:tcW w:w="3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1F15" w:rsidRPr="00131F15" w:rsidRDefault="00131F15" w:rsidP="0013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F15" w:rsidRPr="00131F15" w:rsidRDefault="00131F15" w:rsidP="0013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F15" w:rsidRPr="00131F15" w:rsidRDefault="00131F15" w:rsidP="0013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FE3284" w:rsidRPr="00131F15" w:rsidTr="00FE3284"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F15" w:rsidRPr="00131F15" w:rsidRDefault="00FE3284" w:rsidP="0013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284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компьютерной и акустической лингвистики </w:t>
            </w:r>
            <w:r w:rsidR="00516D8B" w:rsidRPr="00FE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 (301</w:t>
            </w:r>
            <w:r w:rsidR="00131F15" w:rsidRPr="0013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F15" w:rsidRPr="00131F15" w:rsidRDefault="00FE3284" w:rsidP="0013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284">
              <w:rPr>
                <w:rFonts w:ascii="Times New Roman" w:hAnsi="Times New Roman" w:cs="Times New Roman"/>
                <w:sz w:val="24"/>
                <w:szCs w:val="24"/>
              </w:rPr>
              <w:t>Лаборатория компьютерной и акустической лингвистики</w:t>
            </w:r>
            <w:r w:rsidR="00131F15" w:rsidRPr="0013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это мощное средство для автоматизации и </w:t>
            </w:r>
            <w:proofErr w:type="gramStart"/>
            <w:r w:rsidR="00131F15" w:rsidRPr="0013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131F15" w:rsidRPr="0013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учебным процессом, позволяющее значительно повысить качество проводимых занятий. </w:t>
            </w:r>
            <w:proofErr w:type="gramStart"/>
            <w:r w:rsidRPr="00FE3284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компьютерной и акустической лингвистики </w:t>
            </w:r>
            <w:r w:rsidR="00131F15" w:rsidRPr="0013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позволяет воссоздавать естественную иноязычную среду на всех этапах обучения, использовать различные методы, формы, приемы обучения, повышает нагрузку на речевой и слуховой каналы учащихся, что особенно важно при изучении иностранных языков.</w:t>
            </w:r>
            <w:proofErr w:type="gramEnd"/>
            <w:r w:rsidR="00131F15" w:rsidRPr="0013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возможности кабинета позволяют студентам участвовать </w:t>
            </w:r>
            <w:proofErr w:type="gramStart"/>
            <w:r w:rsidR="00131F15" w:rsidRPr="0013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131F15" w:rsidRPr="0013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международных онлайн-конференциях, проводимых на иностранных языках.</w:t>
            </w:r>
          </w:p>
          <w:p w:rsidR="00131F15" w:rsidRPr="00131F15" w:rsidRDefault="00131F15" w:rsidP="0013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Компьютерный </w:t>
            </w:r>
            <w:r w:rsidRPr="0013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(мультимедиа) лингафонный кабинет построен на основе персональных компьютеров, объединенных в локальную сеть. Возможности лингафонного кабинета обеспечивает программное </w:t>
            </w:r>
            <w:proofErr w:type="gramStart"/>
            <w:r w:rsidRPr="0013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proofErr w:type="gramEnd"/>
            <w:r w:rsidRPr="0013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установленное на ПК преподавателя и ПК студента.</w:t>
            </w:r>
          </w:p>
          <w:p w:rsidR="00131F15" w:rsidRPr="00131F15" w:rsidRDefault="00131F15" w:rsidP="0013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обеспечение, которое организует лингафонный кабинет в компьютерном классе. В качестве оборудования, используются обычные компьютеры, объединенные в локальную сеть, клавиатура, мышь, наушники с микрофоном.</w:t>
            </w:r>
          </w:p>
          <w:p w:rsidR="00131F15" w:rsidRPr="00131F15" w:rsidRDefault="00131F15" w:rsidP="0013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позволяет эффективно и занимательно проводить обучение иностранным языкам. В кабинете можно транслировать на все компьютеры студентов не только звуковые программы, но и видео фильмы.</w:t>
            </w:r>
          </w:p>
          <w:p w:rsidR="00131F15" w:rsidRPr="00131F15" w:rsidRDefault="00131F15" w:rsidP="0013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возможности студента позволяют учащимся постоянно общаться с преподавателем, записывать свои ответы на виртуальный магнитофон, одновременно прослушивая учебный материал.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284" w:rsidRPr="00FE3284" w:rsidRDefault="00FE3284" w:rsidP="00FE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Телевизор Т.О. Вист </w:t>
            </w:r>
            <w:proofErr w:type="gramStart"/>
            <w:r w:rsidRPr="00FE328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E3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3284" w:rsidRPr="00FE3284" w:rsidRDefault="00FE3284" w:rsidP="00FE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284">
              <w:rPr>
                <w:rFonts w:ascii="Times New Roman" w:hAnsi="Times New Roman" w:cs="Times New Roman"/>
                <w:sz w:val="24"/>
                <w:szCs w:val="24"/>
              </w:rPr>
              <w:t>-667/1,00 -1ед.;</w:t>
            </w:r>
          </w:p>
          <w:p w:rsidR="00FE3284" w:rsidRPr="00FE3284" w:rsidRDefault="00FE3284" w:rsidP="00FE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284">
              <w:rPr>
                <w:rFonts w:ascii="Times New Roman" w:hAnsi="Times New Roman" w:cs="Times New Roman"/>
                <w:sz w:val="24"/>
                <w:szCs w:val="24"/>
              </w:rPr>
              <w:t xml:space="preserve"> Видеомагнитофон </w:t>
            </w:r>
            <w:proofErr w:type="gramStart"/>
            <w:r w:rsidRPr="00FE328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Start"/>
            <w:proofErr w:type="gramEnd"/>
            <w:r w:rsidRPr="00FE3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skam</w:t>
            </w:r>
            <w:proofErr w:type="spellEnd"/>
            <w:r w:rsidRPr="00FE3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FE3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3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E3284">
              <w:rPr>
                <w:rFonts w:ascii="Times New Roman" w:hAnsi="Times New Roman" w:cs="Times New Roman"/>
                <w:sz w:val="24"/>
                <w:szCs w:val="24"/>
              </w:rPr>
              <w:t xml:space="preserve">-500 </w:t>
            </w:r>
            <w:r w:rsidRPr="00FE3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FE328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FE3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VHS</w:t>
            </w:r>
            <w:r w:rsidRPr="00FE3284">
              <w:rPr>
                <w:rFonts w:ascii="Times New Roman" w:hAnsi="Times New Roman" w:cs="Times New Roman"/>
                <w:sz w:val="24"/>
                <w:szCs w:val="24"/>
              </w:rPr>
              <w:t xml:space="preserve"> (26300)/1,00 -1ед д.301;</w:t>
            </w:r>
          </w:p>
          <w:p w:rsidR="00FE3284" w:rsidRPr="00FE3284" w:rsidRDefault="00FE3284" w:rsidP="00FE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284">
              <w:rPr>
                <w:rFonts w:ascii="Times New Roman" w:hAnsi="Times New Roman" w:cs="Times New Roman"/>
                <w:sz w:val="24"/>
                <w:szCs w:val="24"/>
              </w:rPr>
              <w:t>Видеоусилитель</w:t>
            </w:r>
            <w:proofErr w:type="spellEnd"/>
            <w:r w:rsidRPr="00FE3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3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Simona</w:t>
            </w:r>
            <w:proofErr w:type="spellEnd"/>
            <w:r w:rsidRPr="00FE3284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 w:rsidRPr="00FE3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E3284">
              <w:rPr>
                <w:rFonts w:ascii="Times New Roman" w:hAnsi="Times New Roman" w:cs="Times New Roman"/>
                <w:sz w:val="24"/>
                <w:szCs w:val="24"/>
              </w:rPr>
              <w:t xml:space="preserve"> -  1ед.;</w:t>
            </w:r>
          </w:p>
          <w:p w:rsidR="00FE3284" w:rsidRPr="00FE3284" w:rsidRDefault="00FE3284" w:rsidP="00FE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284">
              <w:rPr>
                <w:rFonts w:ascii="Times New Roman" w:hAnsi="Times New Roman" w:cs="Times New Roman"/>
                <w:sz w:val="24"/>
                <w:szCs w:val="24"/>
              </w:rPr>
              <w:t xml:space="preserve">Видеомагнитофон  ДАЕ  </w:t>
            </w:r>
            <w:r w:rsidRPr="00FE3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WOODVR</w:t>
            </w:r>
            <w:r w:rsidRPr="00FE3284">
              <w:rPr>
                <w:rFonts w:ascii="Times New Roman" w:hAnsi="Times New Roman" w:cs="Times New Roman"/>
                <w:sz w:val="24"/>
                <w:szCs w:val="24"/>
              </w:rPr>
              <w:t xml:space="preserve"> 43790 </w:t>
            </w:r>
            <w:proofErr w:type="gramStart"/>
            <w:r w:rsidRPr="00FE3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FE3284">
              <w:rPr>
                <w:rFonts w:ascii="Times New Roman" w:hAnsi="Times New Roman" w:cs="Times New Roman"/>
                <w:sz w:val="24"/>
                <w:szCs w:val="24"/>
              </w:rPr>
              <w:t xml:space="preserve">П  </w:t>
            </w:r>
            <w:proofErr w:type="spellStart"/>
            <w:r w:rsidRPr="00FE3284">
              <w:rPr>
                <w:rFonts w:ascii="Times New Roman" w:hAnsi="Times New Roman" w:cs="Times New Roman"/>
                <w:sz w:val="24"/>
                <w:szCs w:val="24"/>
              </w:rPr>
              <w:t>Совтест</w:t>
            </w:r>
            <w:proofErr w:type="spellEnd"/>
            <w:r w:rsidRPr="00FE32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3284" w:rsidRPr="00FE3284" w:rsidRDefault="00FE3284" w:rsidP="00FE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284">
              <w:rPr>
                <w:rFonts w:ascii="Times New Roman" w:hAnsi="Times New Roman" w:cs="Times New Roman"/>
                <w:sz w:val="24"/>
                <w:szCs w:val="24"/>
              </w:rPr>
              <w:t xml:space="preserve">Стол компьютерный – 10ед., </w:t>
            </w:r>
          </w:p>
          <w:p w:rsidR="00FE3284" w:rsidRPr="00FE3284" w:rsidRDefault="00FE3284" w:rsidP="00FE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284">
              <w:rPr>
                <w:rFonts w:ascii="Times New Roman" w:hAnsi="Times New Roman" w:cs="Times New Roman"/>
                <w:sz w:val="24"/>
                <w:szCs w:val="24"/>
              </w:rPr>
              <w:t>Журнальный стол;</w:t>
            </w:r>
          </w:p>
          <w:p w:rsidR="00FE3284" w:rsidRPr="00FE3284" w:rsidRDefault="00FE3284" w:rsidP="00FE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284">
              <w:rPr>
                <w:rFonts w:ascii="Times New Roman" w:hAnsi="Times New Roman" w:cs="Times New Roman"/>
                <w:sz w:val="24"/>
                <w:szCs w:val="24"/>
              </w:rPr>
              <w:t>Доска-2ед.; стол-2ед.;</w:t>
            </w:r>
          </w:p>
          <w:p w:rsidR="00FE3284" w:rsidRPr="00FE3284" w:rsidRDefault="00FE3284" w:rsidP="00FE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284">
              <w:rPr>
                <w:rFonts w:ascii="Times New Roman" w:hAnsi="Times New Roman" w:cs="Times New Roman"/>
                <w:sz w:val="24"/>
                <w:szCs w:val="24"/>
              </w:rPr>
              <w:t xml:space="preserve">Рабочая станция Вариант  «Стандарт»  (ПК </w:t>
            </w:r>
            <w:proofErr w:type="gramStart"/>
            <w:r w:rsidRPr="00FE3284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Start"/>
            <w:proofErr w:type="gramEnd"/>
            <w:r w:rsidRPr="00FE3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leron</w:t>
            </w:r>
            <w:proofErr w:type="spellEnd"/>
            <w:r w:rsidRPr="00FE3284">
              <w:rPr>
                <w:rFonts w:ascii="Times New Roman" w:hAnsi="Times New Roman" w:cs="Times New Roman"/>
                <w:sz w:val="24"/>
                <w:szCs w:val="24"/>
              </w:rPr>
              <w:t xml:space="preserve"> 336/</w:t>
            </w:r>
            <w:r w:rsidRPr="00FE3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DIMM</w:t>
            </w:r>
            <w:r w:rsidRPr="00FE32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3284" w:rsidRPr="00FE3284" w:rsidRDefault="00FE3284" w:rsidP="00FE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284">
              <w:rPr>
                <w:rFonts w:ascii="Times New Roman" w:hAnsi="Times New Roman" w:cs="Times New Roman"/>
                <w:sz w:val="24"/>
                <w:szCs w:val="24"/>
              </w:rPr>
              <w:t xml:space="preserve"> монитор 17 </w:t>
            </w:r>
            <w:r w:rsidRPr="00FE3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LD</w:t>
            </w:r>
            <w:r w:rsidRPr="00FE3284">
              <w:rPr>
                <w:rFonts w:ascii="Times New Roman" w:hAnsi="Times New Roman" w:cs="Times New Roman"/>
                <w:sz w:val="24"/>
                <w:szCs w:val="24"/>
              </w:rPr>
              <w:t xml:space="preserve">  колонки,</w:t>
            </w:r>
          </w:p>
          <w:p w:rsidR="00131F15" w:rsidRPr="00131F15" w:rsidRDefault="00FE3284" w:rsidP="00FE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наушники  -10ед.</w:t>
            </w:r>
            <w:r w:rsidR="00131F15" w:rsidRPr="00131F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131F15" w:rsidRPr="00131F15" w:rsidRDefault="00131F15" w:rsidP="0013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131F15" w:rsidRPr="00131F15" w:rsidRDefault="00131F15" w:rsidP="0013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131F15" w:rsidRPr="00131F15" w:rsidRDefault="00131F15" w:rsidP="0013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284" w:rsidRPr="00131F15" w:rsidTr="00FE3284"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F15" w:rsidRPr="00131F15" w:rsidRDefault="00FE3284" w:rsidP="00FE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Лаборатория    компьютерная</w:t>
            </w:r>
            <w:r w:rsidRPr="00FE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 (а-319</w:t>
            </w:r>
            <w:r w:rsidR="00131F15" w:rsidRPr="0013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F15" w:rsidRPr="00131F15" w:rsidRDefault="00FE3284" w:rsidP="0013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284">
              <w:rPr>
                <w:rFonts w:ascii="Times New Roman" w:hAnsi="Times New Roman" w:cs="Times New Roman"/>
                <w:sz w:val="24"/>
                <w:szCs w:val="24"/>
              </w:rPr>
              <w:t>Лаборатория    компьютерная</w:t>
            </w:r>
            <w:r w:rsidRPr="00FE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131F15" w:rsidRPr="0013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средство для автоматизации и </w:t>
            </w:r>
            <w:proofErr w:type="gramStart"/>
            <w:r w:rsidR="00131F15" w:rsidRPr="0013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131F15" w:rsidRPr="0013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учебным процессом, позволяющее значительно повысить качество проводимых занятий. </w:t>
            </w:r>
            <w:proofErr w:type="gramStart"/>
            <w:r w:rsidRPr="00FE3284">
              <w:rPr>
                <w:rFonts w:ascii="Times New Roman" w:hAnsi="Times New Roman" w:cs="Times New Roman"/>
                <w:sz w:val="24"/>
                <w:szCs w:val="24"/>
              </w:rPr>
              <w:t>Лаборатория    компьютерная</w:t>
            </w:r>
            <w:r w:rsidRPr="00FE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1F15" w:rsidRPr="0013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позволяет воссоздавать естественную иноязычную среду на всех этапах обучения, использовать различные методы, формы, приемы обучения, повышает нагрузку на речевой и слуховой каналы </w:t>
            </w:r>
            <w:r w:rsidR="00131F15" w:rsidRPr="0013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учащихся, что особенно важно при изучении иностранных языков.</w:t>
            </w:r>
            <w:proofErr w:type="gramEnd"/>
            <w:r w:rsidR="00131F15" w:rsidRPr="0013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возможности кабинета позволяют студентам участвовать </w:t>
            </w:r>
            <w:proofErr w:type="gramStart"/>
            <w:r w:rsidR="00131F15" w:rsidRPr="0013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131F15" w:rsidRPr="0013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международных онлайн-конференциях, проводимых на иностранных языках.</w:t>
            </w:r>
          </w:p>
          <w:p w:rsidR="00131F15" w:rsidRPr="00131F15" w:rsidRDefault="00FE3284" w:rsidP="0013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</w:t>
            </w:r>
            <w:r w:rsidR="00131F15" w:rsidRPr="0013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построен</w:t>
            </w:r>
            <w:r w:rsidRPr="00FE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31F15" w:rsidRPr="0013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персональных компьютеров, объединенных в локальную сеть. Возможности </w:t>
            </w:r>
            <w:r w:rsidRPr="00FE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кабинета обеспечиваю</w:t>
            </w:r>
            <w:r w:rsidR="00131F15" w:rsidRPr="0013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программное </w:t>
            </w:r>
            <w:proofErr w:type="gramStart"/>
            <w:r w:rsidR="00131F15" w:rsidRPr="0013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proofErr w:type="gramEnd"/>
            <w:r w:rsidR="00131F15" w:rsidRPr="0013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установленное на ПК преподавателя и ПК студента.</w:t>
            </w:r>
          </w:p>
          <w:p w:rsidR="00131F15" w:rsidRPr="00131F15" w:rsidRDefault="00131F15" w:rsidP="0013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качестве оборудования, используются обычные компьютеры, объединенные в локальную сеть, клавиатура, мышь, наушники с микрофоном.</w:t>
            </w:r>
          </w:p>
          <w:p w:rsidR="00131F15" w:rsidRPr="00131F15" w:rsidRDefault="00131F15" w:rsidP="0013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позволяет эффективно и занимательно проводить обучение иностранным языкам. В кабинете можно транслировать на все компьютеры студентов не только звуковые программы, но и видео фильмы.</w:t>
            </w:r>
          </w:p>
          <w:p w:rsidR="00131F15" w:rsidRPr="00131F15" w:rsidRDefault="00131F15" w:rsidP="0013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возможности студента позволяют учащимся постоянно общаться с преподавателем, записывать свои ответы на виртуальный магнитофон, одновременно прослушивая учебный материал.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284" w:rsidRPr="00FE3284" w:rsidRDefault="00FE3284" w:rsidP="00FE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Микрофон </w:t>
            </w:r>
            <w:r w:rsidRPr="00FE3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Philips</w:t>
            </w:r>
            <w:r w:rsidRPr="00FE3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SBC</w:t>
            </w:r>
            <w:r w:rsidRPr="00FE3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</w:t>
            </w:r>
            <w:r w:rsidRPr="00FE3284">
              <w:rPr>
                <w:rFonts w:ascii="Times New Roman" w:hAnsi="Times New Roman" w:cs="Times New Roman"/>
                <w:sz w:val="24"/>
                <w:szCs w:val="24"/>
              </w:rPr>
              <w:t xml:space="preserve"> 650 </w:t>
            </w:r>
            <w:proofErr w:type="spellStart"/>
            <w:r w:rsidRPr="00FE3284">
              <w:rPr>
                <w:rFonts w:ascii="Times New Roman" w:hAnsi="Times New Roman" w:cs="Times New Roman"/>
                <w:sz w:val="24"/>
                <w:szCs w:val="24"/>
              </w:rPr>
              <w:t>поглошение</w:t>
            </w:r>
            <w:proofErr w:type="spellEnd"/>
            <w:r w:rsidRPr="00FE3284">
              <w:rPr>
                <w:rFonts w:ascii="Times New Roman" w:hAnsi="Times New Roman" w:cs="Times New Roman"/>
                <w:sz w:val="24"/>
                <w:szCs w:val="24"/>
              </w:rPr>
              <w:t xml:space="preserve"> шума.   1ед.</w:t>
            </w:r>
          </w:p>
          <w:p w:rsidR="00131F15" w:rsidRPr="00991EDD" w:rsidRDefault="00FE3284" w:rsidP="00FE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284">
              <w:rPr>
                <w:rFonts w:ascii="Times New Roman" w:hAnsi="Times New Roman" w:cs="Times New Roman"/>
                <w:sz w:val="24"/>
                <w:szCs w:val="24"/>
              </w:rPr>
              <w:t>Цифровой диктофон О</w:t>
            </w:r>
            <w:r w:rsidRPr="00FE3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LYMPUSWSW</w:t>
            </w:r>
            <w:r w:rsidRPr="00FE3284">
              <w:rPr>
                <w:rFonts w:ascii="Times New Roman" w:hAnsi="Times New Roman" w:cs="Times New Roman"/>
                <w:sz w:val="24"/>
                <w:szCs w:val="24"/>
              </w:rPr>
              <w:t>-833 8</w:t>
            </w:r>
            <w:r w:rsidRPr="00FE3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r w:rsidRPr="00FE3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</w:t>
            </w:r>
            <w:r w:rsidRPr="00FE3284">
              <w:rPr>
                <w:rFonts w:ascii="Times New Roman" w:hAnsi="Times New Roman" w:cs="Times New Roman"/>
                <w:sz w:val="24"/>
                <w:szCs w:val="24"/>
              </w:rPr>
              <w:t xml:space="preserve">  - 1ед.</w:t>
            </w:r>
            <w:r w:rsidRPr="00FE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31F15" w:rsidRPr="00131F15" w:rsidRDefault="00131F15" w:rsidP="00991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F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hyperlink r:id="rId5" w:history="1">
        <w:r w:rsidRPr="00FE328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Показатели научно-исследовательской деятельности кафедры за 2017 год</w:t>
        </w:r>
      </w:hyperlink>
      <w:r w:rsidRPr="00131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31F15" w:rsidRPr="00131F15" w:rsidRDefault="00131F15" w:rsidP="00131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Студенческие научные кружки</w:t>
      </w:r>
    </w:p>
    <w:p w:rsidR="00131F15" w:rsidRPr="00131F15" w:rsidRDefault="00991EDD" w:rsidP="00131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B1776" w:rsidRPr="00FE3284">
        <w:rPr>
          <w:rFonts w:ascii="Times New Roman" w:hAnsi="Times New Roman" w:cs="Times New Roman"/>
          <w:sz w:val="24"/>
          <w:szCs w:val="24"/>
        </w:rPr>
        <w:t>Научно-дискуссионный клуб по вопросам теории и пр</w:t>
      </w:r>
      <w:r>
        <w:rPr>
          <w:rFonts w:ascii="Times New Roman" w:hAnsi="Times New Roman" w:cs="Times New Roman"/>
          <w:sz w:val="24"/>
          <w:szCs w:val="24"/>
        </w:rPr>
        <w:t>актики журналистской работы (руководитель</w:t>
      </w:r>
      <w:r w:rsidR="007B1776" w:rsidRPr="00FE3284">
        <w:rPr>
          <w:rFonts w:ascii="Times New Roman" w:hAnsi="Times New Roman" w:cs="Times New Roman"/>
          <w:sz w:val="24"/>
          <w:szCs w:val="24"/>
        </w:rPr>
        <w:t xml:space="preserve"> доц., 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776" w:rsidRPr="00FE3284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="007B1776" w:rsidRPr="00FE32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1776" w:rsidRPr="00FE3284">
        <w:rPr>
          <w:rFonts w:ascii="Times New Roman" w:hAnsi="Times New Roman" w:cs="Times New Roman"/>
          <w:sz w:val="24"/>
          <w:szCs w:val="24"/>
        </w:rPr>
        <w:t>н. Беспалова Е.А.)</w:t>
      </w:r>
    </w:p>
    <w:p w:rsidR="0016583F" w:rsidRPr="00B83BC6" w:rsidRDefault="00991EDD" w:rsidP="00B83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B1776" w:rsidRPr="00FE3284">
        <w:rPr>
          <w:rFonts w:ascii="Times New Roman" w:hAnsi="Times New Roman" w:cs="Times New Roman"/>
          <w:sz w:val="24"/>
          <w:szCs w:val="24"/>
        </w:rPr>
        <w:t xml:space="preserve">Научно-дискуссионный клуб по актуальным проблемам современной лингвистики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(руководитель</w:t>
      </w:r>
      <w:r w:rsidR="007B1776" w:rsidRPr="00FE3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доц., 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B1776" w:rsidRPr="00FE328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="007B1776" w:rsidRPr="00FE32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776" w:rsidRPr="00FE3284">
        <w:rPr>
          <w:rFonts w:ascii="Times New Roman" w:eastAsia="Times New Roman" w:hAnsi="Times New Roman" w:cs="Times New Roman"/>
          <w:sz w:val="24"/>
          <w:szCs w:val="24"/>
          <w:lang w:eastAsia="ru-RU"/>
        </w:rPr>
        <w:t>н. Степыкин Н.И.)</w:t>
      </w:r>
      <w:bookmarkStart w:id="0" w:name="_GoBack"/>
      <w:bookmarkEnd w:id="0"/>
    </w:p>
    <w:sectPr w:rsidR="0016583F" w:rsidRPr="00B83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65"/>
    <w:rsid w:val="00131F15"/>
    <w:rsid w:val="0016583F"/>
    <w:rsid w:val="003B5A09"/>
    <w:rsid w:val="00516D8B"/>
    <w:rsid w:val="007B1776"/>
    <w:rsid w:val="00895A65"/>
    <w:rsid w:val="00991EDD"/>
    <w:rsid w:val="009A6F2A"/>
    <w:rsid w:val="009D3EA6"/>
    <w:rsid w:val="00A0135B"/>
    <w:rsid w:val="00B83BC6"/>
    <w:rsid w:val="00FE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1F15"/>
    <w:rPr>
      <w:color w:val="0000FF"/>
      <w:u w:val="single"/>
    </w:rPr>
  </w:style>
  <w:style w:type="table" w:styleId="a5">
    <w:name w:val="Table Grid"/>
    <w:basedOn w:val="a1"/>
    <w:uiPriority w:val="59"/>
    <w:rsid w:val="009A6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1F15"/>
    <w:rPr>
      <w:color w:val="0000FF"/>
      <w:u w:val="single"/>
    </w:rPr>
  </w:style>
  <w:style w:type="table" w:styleId="a5">
    <w:name w:val="Table Grid"/>
    <w:basedOn w:val="a1"/>
    <w:uiPriority w:val="59"/>
    <w:rsid w:val="009A6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wsu.ru/structura/up/guimo/gmu/nauka/%D0%9D%D0%98%D0%A0%20%D0%9C%D0%9E%D0%B8%D0%93%D0%A3%20%D0%BD%D0%B0%20%D1%81%D0%B0%D0%B9%D1%82%20%D0%AE%D0%97%D0%93%D0%A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Helga</cp:lastModifiedBy>
  <cp:revision>3</cp:revision>
  <dcterms:created xsi:type="dcterms:W3CDTF">2018-01-16T19:43:00Z</dcterms:created>
  <dcterms:modified xsi:type="dcterms:W3CDTF">2018-01-16T20:21:00Z</dcterms:modified>
</cp:coreProperties>
</file>