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6D" w:rsidRDefault="00C43C6D" w:rsidP="00C43C6D">
      <w:r>
        <w:t xml:space="preserve">Лекция 1. </w:t>
      </w:r>
    </w:p>
    <w:p w:rsidR="00C43C6D" w:rsidRDefault="00C43C6D" w:rsidP="00C43C6D"/>
    <w:p w:rsidR="00C43C6D" w:rsidRDefault="00C43C6D" w:rsidP="00C43C6D">
      <w:pPr>
        <w:rPr>
          <w:sz w:val="36"/>
        </w:rPr>
      </w:pPr>
      <w:r>
        <w:t xml:space="preserve">          </w:t>
      </w:r>
      <w:r>
        <w:rPr>
          <w:sz w:val="36"/>
        </w:rPr>
        <w:t>Матрицы  и  операции  над  ними</w:t>
      </w:r>
    </w:p>
    <w:p w:rsidR="00C43C6D" w:rsidRDefault="00C43C6D" w:rsidP="00C43C6D">
      <w:pPr>
        <w:rPr>
          <w:sz w:val="36"/>
        </w:rPr>
      </w:pPr>
    </w:p>
    <w:p w:rsidR="00C43C6D" w:rsidRDefault="00C43C6D" w:rsidP="00C43C6D">
      <w:r>
        <w:t xml:space="preserve">    </w:t>
      </w:r>
      <w:r>
        <w:rPr>
          <w:u w:val="single"/>
        </w:rPr>
        <w:t>Определение</w:t>
      </w:r>
      <w:r>
        <w:t xml:space="preserve">. </w:t>
      </w:r>
      <w:r>
        <w:rPr>
          <w:b/>
        </w:rPr>
        <w:t>Матрицей</w:t>
      </w:r>
      <w:r>
        <w:t xml:space="preserve"> наз. прямоугольная таблица чисел.</w:t>
      </w:r>
    </w:p>
    <w:p w:rsidR="00C43C6D" w:rsidRDefault="00C43C6D" w:rsidP="00C43C6D">
      <w:r>
        <w:t xml:space="preserve">Примеры: </w:t>
      </w:r>
      <w:r>
        <w:rPr>
          <w:position w:val="-34"/>
          <w:sz w:val="20"/>
        </w:rPr>
        <w:object w:dxaOrig="11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41.15pt" o:ole="" fillcolor="window">
            <v:imagedata r:id="rId6" o:title=""/>
          </v:shape>
          <o:OLEObject Type="Embed" ProgID="Equation.3" ShapeID="_x0000_i1025" DrawAspect="Content" ObjectID="_1539855465" r:id="rId7"/>
        </w:object>
      </w:r>
      <w:r>
        <w:t xml:space="preserve">, </w:t>
      </w:r>
      <w:r>
        <w:rPr>
          <w:position w:val="-34"/>
          <w:sz w:val="20"/>
        </w:rPr>
        <w:object w:dxaOrig="1620" w:dyaOrig="820">
          <v:shape id="_x0000_i1026" type="#_x0000_t75" style="width:80.7pt;height:41.15pt" o:ole="" fillcolor="window">
            <v:imagedata r:id="rId8" o:title=""/>
          </v:shape>
          <o:OLEObject Type="Embed" ProgID="Equation.3" ShapeID="_x0000_i1026" DrawAspect="Content" ObjectID="_1539855466" r:id="rId9"/>
        </w:object>
      </w:r>
      <w:r>
        <w:t>.</w:t>
      </w:r>
    </w:p>
    <w:p w:rsidR="00C43C6D" w:rsidRDefault="00C43C6D" w:rsidP="00C43C6D">
      <w:r>
        <w:t xml:space="preserve">    Существуют понятия </w:t>
      </w:r>
      <w:r>
        <w:rPr>
          <w:b/>
        </w:rPr>
        <w:t>строки</w:t>
      </w:r>
      <w:r>
        <w:t xml:space="preserve"> матрицы, </w:t>
      </w:r>
      <w:r>
        <w:rPr>
          <w:b/>
        </w:rPr>
        <w:t>столбца</w:t>
      </w:r>
      <w:r>
        <w:t xml:space="preserve"> матрицы. </w:t>
      </w:r>
    </w:p>
    <w:p w:rsidR="00C43C6D" w:rsidRDefault="00C43C6D" w:rsidP="00C43C6D">
      <w:r>
        <w:t xml:space="preserve">    Количество строк и столбцов матрицы наз. её </w:t>
      </w:r>
      <w:r>
        <w:rPr>
          <w:b/>
        </w:rPr>
        <w:t xml:space="preserve">размерами. </w:t>
      </w:r>
      <w:r>
        <w:t>Г</w:t>
      </w:r>
      <w:r>
        <w:t>о</w:t>
      </w:r>
      <w:r>
        <w:t xml:space="preserve">ворят, что матрица имеет размеры </w:t>
      </w:r>
      <w:r>
        <w:rPr>
          <w:lang w:val="en-US"/>
        </w:rPr>
        <w:t>m</w:t>
      </w:r>
      <w:r w:rsidRPr="00C43C6D">
        <w:t xml:space="preserve"> </w:t>
      </w:r>
      <w:r>
        <w:rPr>
          <w:lang w:val="en-US"/>
        </w:rPr>
        <w:t>x</w:t>
      </w:r>
      <w:r w:rsidRPr="00C43C6D">
        <w:t xml:space="preserve"> </w:t>
      </w:r>
      <w:r>
        <w:rPr>
          <w:lang w:val="en-US"/>
        </w:rPr>
        <w:t>n</w:t>
      </w:r>
      <w:r>
        <w:t xml:space="preserve">, если она имеет </w:t>
      </w:r>
      <w:r>
        <w:rPr>
          <w:lang w:val="en-US"/>
        </w:rPr>
        <w:t>m</w:t>
      </w:r>
      <w:r w:rsidRPr="00C43C6D">
        <w:t xml:space="preserve"> </w:t>
      </w:r>
      <w:r>
        <w:t xml:space="preserve">строк и </w:t>
      </w:r>
      <w:r>
        <w:rPr>
          <w:lang w:val="en-US"/>
        </w:rPr>
        <w:t>n</w:t>
      </w:r>
      <w:r w:rsidRPr="00C43C6D">
        <w:t xml:space="preserve"> </w:t>
      </w:r>
      <w:r>
        <w:t>столбцов.  В зависимости от размеров, матрицы бывают ква</w:t>
      </w:r>
      <w:r>
        <w:t>д</w:t>
      </w:r>
      <w:r>
        <w:t>ратными, прямоугольными, матрица-строка, матрица-столбец, одно число можно представлять как матрицу размера 1 х 1.</w:t>
      </w:r>
    </w:p>
    <w:p w:rsidR="00C43C6D" w:rsidRDefault="00C43C6D" w:rsidP="00C43C6D">
      <w:pPr>
        <w:rPr>
          <w:b/>
        </w:rPr>
      </w:pPr>
      <w:r>
        <w:t xml:space="preserve">   Обозначаются матрицы обычно большими буквами</w:t>
      </w:r>
      <w:proofErr w:type="gramStart"/>
      <w:r>
        <w:t xml:space="preserve"> А</w:t>
      </w:r>
      <w:proofErr w:type="gramEnd"/>
      <w:r>
        <w:t xml:space="preserve">, В, С и т.д. Числа, из которых составлена матрица, наз. её </w:t>
      </w:r>
      <w:r>
        <w:rPr>
          <w:b/>
        </w:rPr>
        <w:t>элементами.</w:t>
      </w:r>
    </w:p>
    <w:p w:rsidR="00C43C6D" w:rsidRDefault="00C43C6D" w:rsidP="00C43C6D">
      <w:r>
        <w:t>Элементы матриц обозначаются малыми буквами, иногда с индексами, указывающими номер строки и номер столбца. Испол</w:t>
      </w:r>
      <w:r>
        <w:t>ь</w:t>
      </w:r>
      <w:r>
        <w:t xml:space="preserve">зуются обозначения </w:t>
      </w:r>
      <w:r>
        <w:rPr>
          <w:position w:val="-78"/>
          <w:sz w:val="20"/>
        </w:rPr>
        <w:object w:dxaOrig="3980" w:dyaOrig="1700">
          <v:shape id="_x0000_i1027" type="#_x0000_t75" style="width:199.4pt;height:84.65pt" o:ole="" fillcolor="window">
            <v:imagedata r:id="rId10" o:title=""/>
          </v:shape>
          <o:OLEObject Type="Embed" ProgID="Equation.3" ShapeID="_x0000_i1027" DrawAspect="Content" ObjectID="_1539855467" r:id="rId11"/>
        </w:object>
      </w:r>
      <w:r>
        <w:t xml:space="preserve">, </w:t>
      </w:r>
    </w:p>
    <w:p w:rsidR="00C43C6D" w:rsidRDefault="00C43C6D" w:rsidP="00C43C6D"/>
    <w:p w:rsidR="00C43C6D" w:rsidRPr="00C43C6D" w:rsidRDefault="00C43C6D" w:rsidP="00C43C6D">
      <w:r>
        <w:t>или</w:t>
      </w:r>
      <w:proofErr w:type="gramStart"/>
      <w:r>
        <w:t xml:space="preserve"> А</w:t>
      </w:r>
      <w:proofErr w:type="gramEnd"/>
      <w:r>
        <w:t xml:space="preserve"> = ||а</w:t>
      </w:r>
      <w:proofErr w:type="spellStart"/>
      <w:r>
        <w:rPr>
          <w:vertAlign w:val="subscript"/>
          <w:lang w:val="en-US"/>
        </w:rPr>
        <w:t>ij</w:t>
      </w:r>
      <w:proofErr w:type="spellEnd"/>
      <w:r>
        <w:t xml:space="preserve">||, </w:t>
      </w:r>
      <w:r>
        <w:rPr>
          <w:lang w:val="en-US"/>
        </w:rPr>
        <w:t>i</w:t>
      </w:r>
      <w:r w:rsidRPr="00C43C6D">
        <w:t xml:space="preserve"> = 1, …, </w:t>
      </w:r>
      <w:r>
        <w:rPr>
          <w:lang w:val="en-US"/>
        </w:rPr>
        <w:t>m</w:t>
      </w:r>
      <w:r w:rsidRPr="00C43C6D">
        <w:t xml:space="preserve">; </w:t>
      </w:r>
      <w:r>
        <w:rPr>
          <w:lang w:val="en-US"/>
        </w:rPr>
        <w:t>j</w:t>
      </w:r>
      <w:r w:rsidRPr="00C43C6D">
        <w:t xml:space="preserve"> = 1, …, </w:t>
      </w:r>
      <w:r>
        <w:rPr>
          <w:lang w:val="en-US"/>
        </w:rPr>
        <w:t>n</w:t>
      </w:r>
      <w:r w:rsidRPr="00C43C6D">
        <w:t>.</w:t>
      </w:r>
    </w:p>
    <w:p w:rsidR="00C43C6D" w:rsidRDefault="00C43C6D" w:rsidP="00C43C6D">
      <w:pPr>
        <w:rPr>
          <w:lang w:val="en-US"/>
        </w:rPr>
      </w:pPr>
      <w:r w:rsidRPr="00C43C6D">
        <w:t xml:space="preserve">   Матрицы возникают при решении различных задач. Например, при решении систем линейных уравнений. </w:t>
      </w:r>
      <w:proofErr w:type="spellStart"/>
      <w:r>
        <w:rPr>
          <w:lang w:val="en-US"/>
        </w:rPr>
        <w:t>Предположим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требуется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уравнений</w:t>
      </w:r>
      <w:proofErr w:type="spellEnd"/>
      <w:r>
        <w:rPr>
          <w:lang w:val="en-US"/>
        </w:rPr>
        <w:t>:</w:t>
      </w:r>
    </w:p>
    <w:p w:rsidR="00C43C6D" w:rsidRDefault="00C43C6D" w:rsidP="00C43C6D">
      <w:pPr>
        <w:rPr>
          <w:lang w:val="en-US"/>
        </w:rPr>
      </w:pPr>
      <w:r>
        <w:rPr>
          <w:lang w:val="en-US"/>
        </w:rPr>
        <w:t xml:space="preserve">                             </w:t>
      </w:r>
      <w:r>
        <w:rPr>
          <w:position w:val="-56"/>
          <w:sz w:val="20"/>
          <w:lang w:val="en-US"/>
        </w:rPr>
        <w:object w:dxaOrig="2060" w:dyaOrig="1260">
          <v:shape id="_x0000_i1028" type="#_x0000_t75" style="width:102.85pt;height:63.3pt" o:ole="" fillcolor="window">
            <v:imagedata r:id="rId12" o:title=""/>
          </v:shape>
          <o:OLEObject Type="Embed" ProgID="Equation.3" ShapeID="_x0000_i1028" DrawAspect="Content" ObjectID="_1539855468" r:id="rId13"/>
        </w:object>
      </w:r>
    </w:p>
    <w:p w:rsidR="00C43C6D" w:rsidRPr="00C43C6D" w:rsidRDefault="00C43C6D" w:rsidP="00C43C6D">
      <w:r w:rsidRPr="00C43C6D">
        <w:t>Этой системе уравнений соответствуют сразу 4 матрицы:</w:t>
      </w:r>
    </w:p>
    <w:p w:rsidR="00C43C6D" w:rsidRPr="00C43C6D" w:rsidRDefault="00C43C6D" w:rsidP="00C43C6D">
      <w:r>
        <w:rPr>
          <w:position w:val="-56"/>
          <w:sz w:val="20"/>
          <w:lang w:val="en-US"/>
        </w:rPr>
        <w:object w:dxaOrig="1700" w:dyaOrig="1260">
          <v:shape id="_x0000_i1029" type="#_x0000_t75" style="width:84.65pt;height:63.3pt" o:ole="" fillcolor="window">
            <v:imagedata r:id="rId14" o:title=""/>
          </v:shape>
          <o:OLEObject Type="Embed" ProgID="Equation.3" ShapeID="_x0000_i1029" DrawAspect="Content" ObjectID="_1539855469" r:id="rId15"/>
        </w:object>
      </w:r>
      <w:r w:rsidRPr="00C43C6D">
        <w:t xml:space="preserve">- </w:t>
      </w:r>
      <w:r w:rsidRPr="00C43C6D">
        <w:rPr>
          <w:b/>
        </w:rPr>
        <w:t>матрица коэффициентов</w:t>
      </w:r>
      <w:r w:rsidRPr="00C43C6D">
        <w:t xml:space="preserve"> системы.</w:t>
      </w:r>
    </w:p>
    <w:p w:rsidR="00C43C6D" w:rsidRPr="00C43C6D" w:rsidRDefault="00C43C6D" w:rsidP="00C43C6D">
      <w:r>
        <w:rPr>
          <w:position w:val="-56"/>
          <w:sz w:val="20"/>
          <w:lang w:val="en-US"/>
        </w:rPr>
        <w:object w:dxaOrig="2100" w:dyaOrig="1260">
          <v:shape id="_x0000_i1030" type="#_x0000_t75" style="width:105.25pt;height:63.3pt" o:ole="" fillcolor="window">
            <v:imagedata r:id="rId16" o:title=""/>
          </v:shape>
          <o:OLEObject Type="Embed" ProgID="Equation.3" ShapeID="_x0000_i1030" DrawAspect="Content" ObjectID="_1539855470" r:id="rId17"/>
        </w:object>
      </w:r>
      <w:r w:rsidRPr="00C43C6D">
        <w:t xml:space="preserve">- </w:t>
      </w:r>
      <w:r w:rsidRPr="00C43C6D">
        <w:rPr>
          <w:b/>
        </w:rPr>
        <w:t>расширенная матрица системы</w:t>
      </w:r>
      <w:r w:rsidRPr="00C43C6D">
        <w:t>.</w:t>
      </w:r>
    </w:p>
    <w:p w:rsidR="00C43C6D" w:rsidRPr="00C43C6D" w:rsidRDefault="00C43C6D" w:rsidP="00C43C6D">
      <w:pPr>
        <w:rPr>
          <w:b/>
        </w:rPr>
      </w:pPr>
      <w:r>
        <w:rPr>
          <w:position w:val="-56"/>
          <w:sz w:val="20"/>
          <w:lang w:val="en-US"/>
        </w:rPr>
        <w:object w:dxaOrig="499" w:dyaOrig="1260">
          <v:shape id="_x0000_i1031" type="#_x0000_t75" style="width:25.3pt;height:63.3pt" o:ole="" fillcolor="window">
            <v:imagedata r:id="rId18" o:title=""/>
          </v:shape>
          <o:OLEObject Type="Embed" ProgID="Equation.3" ShapeID="_x0000_i1031" DrawAspect="Content" ObjectID="_1539855471" r:id="rId19"/>
        </w:object>
      </w:r>
      <w:r w:rsidRPr="00C43C6D">
        <w:t xml:space="preserve"> - </w:t>
      </w:r>
      <w:r w:rsidRPr="00C43C6D">
        <w:rPr>
          <w:b/>
        </w:rPr>
        <w:t>столбец неизвестных.</w:t>
      </w:r>
    </w:p>
    <w:p w:rsidR="00C43C6D" w:rsidRPr="00C43C6D" w:rsidRDefault="00C43C6D" w:rsidP="00C43C6D">
      <w:r>
        <w:rPr>
          <w:position w:val="-56"/>
          <w:sz w:val="20"/>
          <w:lang w:val="en-US"/>
        </w:rPr>
        <w:object w:dxaOrig="480" w:dyaOrig="1260">
          <v:shape id="_x0000_i1032" type="#_x0000_t75" style="width:23.75pt;height:63.3pt" o:ole="" fillcolor="window">
            <v:imagedata r:id="rId20" o:title=""/>
          </v:shape>
          <o:OLEObject Type="Embed" ProgID="Equation.3" ShapeID="_x0000_i1032" DrawAspect="Content" ObjectID="_1539855472" r:id="rId21"/>
        </w:object>
      </w:r>
      <w:r w:rsidRPr="00C43C6D">
        <w:t xml:space="preserve">- </w:t>
      </w:r>
      <w:r w:rsidRPr="00C43C6D">
        <w:rPr>
          <w:b/>
        </w:rPr>
        <w:t>столбец свободных членов</w:t>
      </w:r>
      <w:r w:rsidRPr="00C43C6D">
        <w:t>.</w:t>
      </w:r>
    </w:p>
    <w:p w:rsidR="00C43C6D" w:rsidRPr="00C43C6D" w:rsidRDefault="00C43C6D" w:rsidP="00C43C6D">
      <w:r w:rsidRPr="00C43C6D">
        <w:t xml:space="preserve">     (В дальнейшем при рассмотрении систем линейных уравнений будем пользоваться этими терминами).</w:t>
      </w:r>
    </w:p>
    <w:p w:rsidR="00C43C6D" w:rsidRPr="00C43C6D" w:rsidRDefault="00C43C6D" w:rsidP="00C43C6D">
      <w:r w:rsidRPr="00C43C6D">
        <w:t xml:space="preserve">      В зависимости от значений элементов, выделяют следующие матрицы:</w:t>
      </w:r>
    </w:p>
    <w:p w:rsidR="00C43C6D" w:rsidRDefault="00C43C6D" w:rsidP="00C43C6D">
      <w:pPr>
        <w:numPr>
          <w:ilvl w:val="0"/>
          <w:numId w:val="1"/>
        </w:numPr>
        <w:rPr>
          <w:lang w:val="en-US"/>
        </w:rPr>
      </w:pPr>
      <w:r>
        <w:rPr>
          <w:position w:val="-76"/>
          <w:sz w:val="20"/>
          <w:lang w:val="en-US"/>
        </w:rPr>
        <w:object w:dxaOrig="1840" w:dyaOrig="1660">
          <v:shape id="_x0000_i1033" type="#_x0000_t75" style="width:91.8pt;height:83.1pt" o:ole="" fillcolor="window">
            <v:imagedata r:id="rId22" o:title=""/>
          </v:shape>
          <o:OLEObject Type="Embed" ProgID="Equation.3" ShapeID="_x0000_i1033" DrawAspect="Content" ObjectID="_1539855473" r:id="rId23"/>
        </w:object>
      </w:r>
      <w:r>
        <w:rPr>
          <w:lang w:val="en-US"/>
        </w:rPr>
        <w:t xml:space="preserve"> - </w:t>
      </w:r>
      <w:proofErr w:type="spellStart"/>
      <w:r>
        <w:rPr>
          <w:b/>
          <w:lang w:val="en-US"/>
        </w:rPr>
        <w:t>нулевая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матрица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все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элементы</w:t>
      </w:r>
      <w:proofErr w:type="spellEnd"/>
      <w:r>
        <w:rPr>
          <w:lang w:val="en-US"/>
        </w:rPr>
        <w:t xml:space="preserve"> = 0)</w:t>
      </w:r>
    </w:p>
    <w:p w:rsidR="00C43C6D" w:rsidRDefault="00C43C6D" w:rsidP="00C43C6D">
      <w:pPr>
        <w:rPr>
          <w:lang w:val="en-US"/>
        </w:rPr>
      </w:pPr>
    </w:p>
    <w:p w:rsidR="00C43C6D" w:rsidRDefault="00C43C6D" w:rsidP="00C43C6D">
      <w:pPr>
        <w:numPr>
          <w:ilvl w:val="0"/>
          <w:numId w:val="1"/>
        </w:numPr>
        <w:rPr>
          <w:lang w:val="en-US"/>
        </w:rPr>
      </w:pPr>
      <w:r>
        <w:rPr>
          <w:position w:val="-76"/>
          <w:sz w:val="20"/>
          <w:lang w:val="en-US"/>
        </w:rPr>
        <w:object w:dxaOrig="1840" w:dyaOrig="1660">
          <v:shape id="_x0000_i1034" type="#_x0000_t75" style="width:91.8pt;height:83.1pt" o:ole="" fillcolor="window">
            <v:imagedata r:id="rId24" o:title=""/>
          </v:shape>
          <o:OLEObject Type="Embed" ProgID="Equation.3" ShapeID="_x0000_i1034" DrawAspect="Content" ObjectID="_1539855474" r:id="rId25"/>
        </w:object>
      </w:r>
      <w:r w:rsidRPr="00C43C6D">
        <w:t xml:space="preserve">- </w:t>
      </w:r>
      <w:r w:rsidRPr="00C43C6D">
        <w:rPr>
          <w:b/>
        </w:rPr>
        <w:t>единичная</w:t>
      </w:r>
      <w:r w:rsidRPr="00C43C6D">
        <w:t xml:space="preserve"> матрица, квадратная матрица с единицами по главной диагонали, остальные элементы = 0. </w:t>
      </w:r>
      <w:proofErr w:type="spellStart"/>
      <w:r>
        <w:rPr>
          <w:lang w:val="en-US"/>
        </w:rPr>
        <w:t>Обычно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обозначается</w:t>
      </w:r>
      <w:proofErr w:type="spellEnd"/>
      <w:r>
        <w:rPr>
          <w:lang w:val="en-US"/>
        </w:rPr>
        <w:t xml:space="preserve"> Е.</w:t>
      </w:r>
    </w:p>
    <w:p w:rsidR="00C43C6D" w:rsidRDefault="00C43C6D" w:rsidP="00C43C6D">
      <w:pPr>
        <w:numPr>
          <w:ilvl w:val="0"/>
          <w:numId w:val="1"/>
        </w:numPr>
        <w:rPr>
          <w:lang w:val="en-US"/>
        </w:rPr>
      </w:pPr>
      <w:proofErr w:type="spellStart"/>
      <w:r>
        <w:rPr>
          <w:b/>
          <w:lang w:val="en-US"/>
        </w:rPr>
        <w:t>Верхнетреугольная</w:t>
      </w:r>
      <w:proofErr w:type="spellEnd"/>
      <w:r>
        <w:rPr>
          <w:b/>
          <w:lang w:val="en-US"/>
        </w:rPr>
        <w:t xml:space="preserve"> и </w:t>
      </w:r>
      <w:proofErr w:type="spellStart"/>
      <w:r>
        <w:rPr>
          <w:b/>
          <w:lang w:val="en-US"/>
        </w:rPr>
        <w:t>нижнетреугольная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матрицы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вида</w:t>
      </w:r>
      <w:proofErr w:type="spellEnd"/>
    </w:p>
    <w:p w:rsidR="00C43C6D" w:rsidRPr="00C43C6D" w:rsidRDefault="00C43C6D" w:rsidP="00C43C6D">
      <w:r>
        <w:rPr>
          <w:position w:val="-76"/>
          <w:sz w:val="20"/>
          <w:lang w:val="en-US"/>
        </w:rPr>
        <w:object w:dxaOrig="1840" w:dyaOrig="1660">
          <v:shape id="_x0000_i1035" type="#_x0000_t75" style="width:91.8pt;height:83.1pt" o:ole="" fillcolor="window">
            <v:imagedata r:id="rId26" o:title=""/>
          </v:shape>
          <o:OLEObject Type="Embed" ProgID="Equation.3" ShapeID="_x0000_i1035" DrawAspect="Content" ObjectID="_1539855475" r:id="rId27"/>
        </w:object>
      </w:r>
      <w:r w:rsidRPr="00C43C6D">
        <w:t xml:space="preserve"> и </w:t>
      </w:r>
      <w:r>
        <w:rPr>
          <w:position w:val="-76"/>
          <w:sz w:val="20"/>
          <w:lang w:val="en-US"/>
        </w:rPr>
        <w:object w:dxaOrig="1840" w:dyaOrig="1660">
          <v:shape id="_x0000_i1036" type="#_x0000_t75" style="width:91.8pt;height:83.1pt" o:ole="" fillcolor="window">
            <v:imagedata r:id="rId28" o:title=""/>
          </v:shape>
          <o:OLEObject Type="Embed" ProgID="Equation.3" ShapeID="_x0000_i1036" DrawAspect="Content" ObjectID="_1539855476" r:id="rId29"/>
        </w:object>
      </w:r>
      <w:r w:rsidRPr="00C43C6D">
        <w:t xml:space="preserve">- все элементы ниже или </w:t>
      </w:r>
      <w:proofErr w:type="spellStart"/>
      <w:r w:rsidRPr="00C43C6D">
        <w:t>соответст</w:t>
      </w:r>
      <w:proofErr w:type="spellEnd"/>
      <w:r w:rsidRPr="00C43C6D">
        <w:t xml:space="preserve">-венно выше главной диагонали = 0, * - означает число, которой может быть ≠ 0 </w:t>
      </w:r>
      <w:proofErr w:type="gramStart"/>
      <w:r w:rsidRPr="00C43C6D">
        <w:t xml:space="preserve">( </w:t>
      </w:r>
      <w:proofErr w:type="gramEnd"/>
      <w:r w:rsidRPr="00C43C6D">
        <w:t>хотя может быть и = 0 ).</w:t>
      </w:r>
    </w:p>
    <w:p w:rsidR="00C43C6D" w:rsidRDefault="00C43C6D" w:rsidP="00C43C6D">
      <w:pPr>
        <w:numPr>
          <w:ilvl w:val="0"/>
          <w:numId w:val="1"/>
        </w:numPr>
      </w:pPr>
      <w:r w:rsidRPr="00C43C6D">
        <w:t xml:space="preserve">Симметрические матрицы – квадратные матрицы, для которых элементы, симметричные относительно главной диагонали, равны, т.е.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ij</w:t>
      </w:r>
      <w:proofErr w:type="spellEnd"/>
      <w:r w:rsidRPr="00C43C6D">
        <w:rPr>
          <w:vertAlign w:val="subscript"/>
        </w:rPr>
        <w:t xml:space="preserve"> </w:t>
      </w:r>
      <w:r w:rsidRPr="00C43C6D">
        <w:t xml:space="preserve">=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ji</w:t>
      </w:r>
      <w:proofErr w:type="spellEnd"/>
      <w:r w:rsidRPr="00C43C6D">
        <w:t xml:space="preserve"> </w:t>
      </w:r>
      <w:r>
        <w:t>для всех номеров строк</w:t>
      </w:r>
      <w:r w:rsidRPr="00C43C6D">
        <w:t xml:space="preserve"> </w:t>
      </w:r>
      <w:r>
        <w:rPr>
          <w:lang w:val="en-US"/>
        </w:rPr>
        <w:t>i</w:t>
      </w:r>
      <w:r w:rsidRPr="00C43C6D">
        <w:t xml:space="preserve"> </w:t>
      </w:r>
      <w:r>
        <w:t xml:space="preserve">и номеров столбцов </w:t>
      </w:r>
      <w:r>
        <w:rPr>
          <w:lang w:val="en-US"/>
        </w:rPr>
        <w:t>j</w:t>
      </w:r>
      <w:r w:rsidRPr="00C43C6D">
        <w:t>.</w:t>
      </w:r>
    </w:p>
    <w:p w:rsidR="00C43C6D" w:rsidRDefault="00C43C6D" w:rsidP="00C43C6D">
      <w:r>
        <w:lastRenderedPageBreak/>
        <w:t xml:space="preserve">    Для симметрической матрицы элементы строки и элементы столбца одни и те же и записаны в том же порядке, если совп</w:t>
      </w:r>
      <w:r>
        <w:t>а</w:t>
      </w:r>
      <w:r>
        <w:t>дают номера строки и столбца.</w:t>
      </w:r>
    </w:p>
    <w:p w:rsidR="00C43C6D" w:rsidRPr="00C43C6D" w:rsidRDefault="00C43C6D" w:rsidP="00C43C6D">
      <w:r>
        <w:t xml:space="preserve">Пример: </w:t>
      </w:r>
      <w:r>
        <w:rPr>
          <w:position w:val="-56"/>
          <w:sz w:val="20"/>
        </w:rPr>
        <w:object w:dxaOrig="1700" w:dyaOrig="1260">
          <v:shape id="_x0000_i1037" type="#_x0000_t75" style="width:84.65pt;height:63.3pt" o:ole="" fillcolor="window">
            <v:imagedata r:id="rId30" o:title=""/>
          </v:shape>
          <o:OLEObject Type="Embed" ProgID="Equation.3" ShapeID="_x0000_i1037" DrawAspect="Content" ObjectID="_1539855477" r:id="rId31"/>
        </w:object>
      </w:r>
      <w:r>
        <w:t xml:space="preserve"> - симметрическая матрица.</w:t>
      </w:r>
      <w:r w:rsidRPr="00C43C6D">
        <w:t xml:space="preserve"> </w:t>
      </w:r>
    </w:p>
    <w:p w:rsidR="00C43C6D" w:rsidRPr="00C43C6D" w:rsidRDefault="00C43C6D" w:rsidP="00C43C6D"/>
    <w:p w:rsidR="00C43C6D" w:rsidRPr="00C43C6D" w:rsidRDefault="00C43C6D" w:rsidP="00C43C6D">
      <w:r w:rsidRPr="00C43C6D">
        <w:rPr>
          <w:sz w:val="36"/>
        </w:rPr>
        <w:t xml:space="preserve">          Алгебраические операции над матрицами</w:t>
      </w:r>
      <w:r w:rsidRPr="00C43C6D">
        <w:t xml:space="preserve"> </w:t>
      </w:r>
    </w:p>
    <w:p w:rsidR="00C43C6D" w:rsidRPr="00C43C6D" w:rsidRDefault="00C43C6D" w:rsidP="00C43C6D"/>
    <w:p w:rsidR="00C43C6D" w:rsidRPr="00C43C6D" w:rsidRDefault="00C43C6D" w:rsidP="00C43C6D">
      <w:r w:rsidRPr="00C43C6D">
        <w:t xml:space="preserve">  Такими операциями считаются следующие 3 операции:</w:t>
      </w:r>
    </w:p>
    <w:p w:rsidR="00C43C6D" w:rsidRDefault="00C43C6D" w:rsidP="00C43C6D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Сложение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матриц</w:t>
      </w:r>
      <w:proofErr w:type="spellEnd"/>
    </w:p>
    <w:p w:rsidR="00C43C6D" w:rsidRDefault="00C43C6D" w:rsidP="00C43C6D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Умножение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матрицы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число</w:t>
      </w:r>
      <w:proofErr w:type="spellEnd"/>
    </w:p>
    <w:p w:rsidR="00C43C6D" w:rsidRDefault="00C43C6D" w:rsidP="00C43C6D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Умножение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матрицы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матрицу</w:t>
      </w:r>
      <w:proofErr w:type="spellEnd"/>
    </w:p>
    <w:p w:rsidR="00C43C6D" w:rsidRPr="00C43C6D" w:rsidRDefault="00C43C6D" w:rsidP="00C43C6D">
      <w:pPr>
        <w:ind w:left="360"/>
      </w:pPr>
      <w:r w:rsidRPr="00C43C6D">
        <w:t xml:space="preserve">Первые две операции настолько просты, что мы не будем </w:t>
      </w:r>
    </w:p>
    <w:p w:rsidR="00C43C6D" w:rsidRPr="00C43C6D" w:rsidRDefault="00C43C6D" w:rsidP="00C43C6D">
      <w:r w:rsidRPr="00C43C6D">
        <w:t>формулировать определений, а рассмотрим сразу примеры, из которых сразу будет ясно, как выполняются эти действия.</w:t>
      </w:r>
    </w:p>
    <w:p w:rsidR="00C43C6D" w:rsidRDefault="00C43C6D" w:rsidP="00C43C6D">
      <w:pPr>
        <w:rPr>
          <w:lang w:val="en-US"/>
        </w:rPr>
      </w:pPr>
      <w:r w:rsidRPr="00C43C6D">
        <w:t xml:space="preserve">   </w:t>
      </w:r>
      <w:proofErr w:type="spellStart"/>
      <w:r>
        <w:rPr>
          <w:lang w:val="en-US"/>
        </w:rPr>
        <w:t>Примеры</w:t>
      </w:r>
      <w:proofErr w:type="spellEnd"/>
      <w:r>
        <w:rPr>
          <w:lang w:val="en-US"/>
        </w:rPr>
        <w:t>:</w:t>
      </w:r>
    </w:p>
    <w:p w:rsidR="00C43C6D" w:rsidRPr="00C43C6D" w:rsidRDefault="00C43C6D" w:rsidP="00C43C6D">
      <w:pPr>
        <w:numPr>
          <w:ilvl w:val="0"/>
          <w:numId w:val="3"/>
        </w:numPr>
      </w:pPr>
      <w:r>
        <w:rPr>
          <w:position w:val="-34"/>
          <w:sz w:val="20"/>
          <w:lang w:val="en-US"/>
        </w:rPr>
        <w:object w:dxaOrig="4720" w:dyaOrig="820">
          <v:shape id="_x0000_i1038" type="#_x0000_t75" style="width:235.8pt;height:41.15pt" o:ole="" fillcolor="window">
            <v:imagedata r:id="rId32" o:title=""/>
          </v:shape>
          <o:OLEObject Type="Embed" ProgID="Equation.3" ShapeID="_x0000_i1038" DrawAspect="Content" ObjectID="_1539855478" r:id="rId33"/>
        </w:object>
      </w:r>
      <w:r w:rsidRPr="00C43C6D">
        <w:t xml:space="preserve"> ( размеры всех матриц должны быть одинаковы, складываются соответствующие элементы матриц)</w:t>
      </w:r>
    </w:p>
    <w:p w:rsidR="00C43C6D" w:rsidRPr="00C43C6D" w:rsidRDefault="00C43C6D" w:rsidP="00C43C6D">
      <w:pPr>
        <w:numPr>
          <w:ilvl w:val="0"/>
          <w:numId w:val="3"/>
        </w:numPr>
      </w:pPr>
      <w:r>
        <w:rPr>
          <w:position w:val="-56"/>
          <w:sz w:val="20"/>
          <w:lang w:val="en-US"/>
        </w:rPr>
        <w:object w:dxaOrig="3800" w:dyaOrig="1260">
          <v:shape id="_x0000_i1039" type="#_x0000_t75" style="width:189.9pt;height:63.3pt" o:ole="" fillcolor="window">
            <v:imagedata r:id="rId34" o:title=""/>
          </v:shape>
          <o:OLEObject Type="Embed" ProgID="Equation.3" ShapeID="_x0000_i1039" DrawAspect="Content" ObjectID="_1539855479" r:id="rId35"/>
        </w:object>
      </w:r>
      <w:r w:rsidRPr="00C43C6D">
        <w:t xml:space="preserve"> ( все элементы матрицы </w:t>
      </w:r>
      <w:proofErr w:type="gramStart"/>
      <w:r w:rsidRPr="00C43C6D">
        <w:t>умно-</w:t>
      </w:r>
      <w:proofErr w:type="spellStart"/>
      <w:r w:rsidRPr="00C43C6D">
        <w:t>жаются</w:t>
      </w:r>
      <w:proofErr w:type="spellEnd"/>
      <w:proofErr w:type="gramEnd"/>
      <w:r w:rsidRPr="00C43C6D">
        <w:t xml:space="preserve"> на данное число)</w:t>
      </w:r>
    </w:p>
    <w:p w:rsidR="00C43C6D" w:rsidRPr="00C43C6D" w:rsidRDefault="00C43C6D" w:rsidP="00C43C6D">
      <w:pPr>
        <w:ind w:left="360"/>
      </w:pPr>
      <w:r w:rsidRPr="00C43C6D">
        <w:t xml:space="preserve">Отметим свойства этих операций, вытекающие из </w:t>
      </w:r>
      <w:proofErr w:type="spellStart"/>
      <w:proofErr w:type="gramStart"/>
      <w:r w:rsidRPr="00C43C6D">
        <w:t>определе-ния</w:t>
      </w:r>
      <w:proofErr w:type="spellEnd"/>
      <w:proofErr w:type="gramEnd"/>
      <w:r w:rsidRPr="00C43C6D">
        <w:t xml:space="preserve">: </w:t>
      </w:r>
    </w:p>
    <w:p w:rsidR="00C43C6D" w:rsidRPr="00C43C6D" w:rsidRDefault="00C43C6D" w:rsidP="00C43C6D">
      <w:pPr>
        <w:ind w:left="360"/>
      </w:pPr>
      <w:r w:rsidRPr="00C43C6D">
        <w:t xml:space="preserve">                     А + В = </w:t>
      </w:r>
      <w:proofErr w:type="gramStart"/>
      <w:r w:rsidRPr="00C43C6D">
        <w:t>В</w:t>
      </w:r>
      <w:proofErr w:type="gramEnd"/>
      <w:r w:rsidRPr="00C43C6D">
        <w:t xml:space="preserve"> + А </w:t>
      </w:r>
    </w:p>
    <w:p w:rsidR="00C43C6D" w:rsidRPr="00C43C6D" w:rsidRDefault="00C43C6D" w:rsidP="00C43C6D">
      <w:pPr>
        <w:ind w:left="360"/>
      </w:pPr>
      <w:r w:rsidRPr="00C43C6D">
        <w:t xml:space="preserve">                   а∙(А + В) = </w:t>
      </w:r>
      <w:proofErr w:type="spellStart"/>
      <w:r w:rsidRPr="00C43C6D">
        <w:t>а</w:t>
      </w:r>
      <w:proofErr w:type="gramStart"/>
      <w:r w:rsidRPr="00C43C6D">
        <w:t>∙А</w:t>
      </w:r>
      <w:proofErr w:type="spellEnd"/>
      <w:proofErr w:type="gramEnd"/>
      <w:r w:rsidRPr="00C43C6D">
        <w:t xml:space="preserve"> + </w:t>
      </w:r>
      <w:proofErr w:type="spellStart"/>
      <w:r w:rsidRPr="00C43C6D">
        <w:t>а∙В</w:t>
      </w:r>
      <w:proofErr w:type="spellEnd"/>
    </w:p>
    <w:p w:rsidR="00C43C6D" w:rsidRPr="00C43C6D" w:rsidRDefault="00C43C6D" w:rsidP="00C43C6D">
      <w:pPr>
        <w:ind w:left="360"/>
      </w:pPr>
      <w:r w:rsidRPr="00C43C6D">
        <w:t xml:space="preserve">                    (а + </w:t>
      </w:r>
      <w:r>
        <w:rPr>
          <w:lang w:val="en-US"/>
        </w:rPr>
        <w:t>b</w:t>
      </w:r>
      <w:r w:rsidRPr="00C43C6D">
        <w:t>)∙</w:t>
      </w:r>
      <w:r>
        <w:rPr>
          <w:lang w:val="en-US"/>
        </w:rPr>
        <w:t>A</w:t>
      </w:r>
      <w:r w:rsidRPr="00C43C6D">
        <w:t xml:space="preserve"> = </w:t>
      </w:r>
      <w:r>
        <w:rPr>
          <w:lang w:val="en-US"/>
        </w:rPr>
        <w:t>a</w:t>
      </w:r>
      <w:r w:rsidRPr="00C43C6D">
        <w:t>∙</w:t>
      </w:r>
      <w:r>
        <w:rPr>
          <w:lang w:val="en-US"/>
        </w:rPr>
        <w:t>A</w:t>
      </w:r>
      <w:r w:rsidRPr="00C43C6D">
        <w:t xml:space="preserve"> + </w:t>
      </w:r>
      <w:r>
        <w:rPr>
          <w:lang w:val="en-US"/>
        </w:rPr>
        <w:t>b</w:t>
      </w:r>
      <w:r w:rsidRPr="00C43C6D">
        <w:t>∙</w:t>
      </w:r>
      <w:r>
        <w:rPr>
          <w:lang w:val="en-US"/>
        </w:rPr>
        <w:t>A</w:t>
      </w:r>
    </w:p>
    <w:p w:rsidR="00C43C6D" w:rsidRDefault="00C43C6D" w:rsidP="00C43C6D">
      <w:r>
        <w:t xml:space="preserve">  </w:t>
      </w:r>
      <w:r w:rsidRPr="00C43C6D">
        <w:t xml:space="preserve">( </w:t>
      </w:r>
      <w:r>
        <w:t>Для любых матриц</w:t>
      </w:r>
      <w:proofErr w:type="gramStart"/>
      <w:r>
        <w:t xml:space="preserve"> А</w:t>
      </w:r>
      <w:proofErr w:type="gramEnd"/>
      <w:r>
        <w:t xml:space="preserve">, В и чисел </w:t>
      </w:r>
      <w:r>
        <w:rPr>
          <w:lang w:val="en-US"/>
        </w:rPr>
        <w:t>a</w:t>
      </w:r>
      <w:r w:rsidRPr="00C43C6D">
        <w:t xml:space="preserve">, </w:t>
      </w:r>
      <w:r>
        <w:rPr>
          <w:lang w:val="en-US"/>
        </w:rPr>
        <w:t>b</w:t>
      </w:r>
      <w:r>
        <w:t>). (Заметим, что операция вычитания матриц получается как комбинация из этих двух, т.е. второе слагаемое умножается сначала на –1 и затем складывается с первым).</w:t>
      </w:r>
    </w:p>
    <w:p w:rsidR="00C43C6D" w:rsidRDefault="00C43C6D" w:rsidP="00C43C6D">
      <w:r>
        <w:t xml:space="preserve">    Теперь разберёмся с более сложной операцией – умножением матрицы на матрицу. Чтобы общее определение  было более </w:t>
      </w:r>
      <w:r>
        <w:lastRenderedPageBreak/>
        <w:t>я</w:t>
      </w:r>
      <w:r>
        <w:t>с</w:t>
      </w:r>
      <w:r>
        <w:t>ным и простым, сначала определим умножение матрицы-строки на матрицу-столбец того же размера. Итак, по определению:</w:t>
      </w:r>
    </w:p>
    <w:p w:rsidR="00C43C6D" w:rsidRDefault="00C43C6D" w:rsidP="00C43C6D">
      <w:r>
        <w:rPr>
          <w:position w:val="-88"/>
          <w:sz w:val="20"/>
        </w:rPr>
        <w:object w:dxaOrig="6860" w:dyaOrig="1920">
          <v:shape id="_x0000_i1040" type="#_x0000_t75" style="width:343.4pt;height:95.75pt" o:ole="" fillcolor="window">
            <v:imagedata r:id="rId36" o:title=""/>
          </v:shape>
          <o:OLEObject Type="Embed" ProgID="Equation.3" ShapeID="_x0000_i1040" DrawAspect="Content" ObjectID="_1539855480" r:id="rId37"/>
        </w:object>
      </w:r>
    </w:p>
    <w:p w:rsidR="00C43C6D" w:rsidRDefault="00C43C6D" w:rsidP="00C43C6D">
      <w:r>
        <w:t xml:space="preserve">Например, </w:t>
      </w:r>
      <w:r>
        <w:rPr>
          <w:position w:val="-64"/>
          <w:sz w:val="20"/>
        </w:rPr>
        <w:object w:dxaOrig="5740" w:dyaOrig="1440">
          <v:shape id="_x0000_i1041" type="#_x0000_t75" style="width:287.2pt;height:1in" o:ole="" fillcolor="window">
            <v:imagedata r:id="rId38" o:title=""/>
          </v:shape>
          <o:OLEObject Type="Embed" ProgID="Equation.3" ShapeID="_x0000_i1041" DrawAspect="Content" ObjectID="_1539855481" r:id="rId39"/>
        </w:object>
      </w:r>
    </w:p>
    <w:p w:rsidR="00C43C6D" w:rsidRDefault="00C43C6D" w:rsidP="00C43C6D">
      <w:r>
        <w:t>Теперь рассмотрим общий случай. Пусть даны 2 матрицы:</w:t>
      </w:r>
    </w:p>
    <w:p w:rsidR="00C43C6D" w:rsidRDefault="00C43C6D" w:rsidP="00C43C6D">
      <w:r>
        <w:t xml:space="preserve">  </w:t>
      </w:r>
    </w:p>
    <w:p w:rsidR="00C43C6D" w:rsidRDefault="00C43C6D" w:rsidP="00C43C6D">
      <w:r>
        <w:t xml:space="preserve"> </w:t>
      </w:r>
      <w:r>
        <w:rPr>
          <w:position w:val="-88"/>
          <w:sz w:val="20"/>
        </w:rPr>
        <w:object w:dxaOrig="3540" w:dyaOrig="1920">
          <v:shape id="_x0000_i1042" type="#_x0000_t75" style="width:177.25pt;height:95.75pt" o:ole="" fillcolor="window">
            <v:imagedata r:id="rId40" o:title=""/>
          </v:shape>
          <o:OLEObject Type="Embed" ProgID="Equation.3" ShapeID="_x0000_i1042" DrawAspect="Content" ObjectID="_1539855482" r:id="rId41"/>
        </w:object>
      </w:r>
      <w:r>
        <w:t xml:space="preserve"> , </w:t>
      </w:r>
      <w:r>
        <w:rPr>
          <w:noProof/>
          <w:position w:val="-88"/>
          <w:sz w:val="20"/>
        </w:rPr>
        <w:drawing>
          <wp:inline distT="0" distB="0" distL="0" distR="0">
            <wp:extent cx="2150110" cy="1216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:rsidR="00C43C6D" w:rsidRPr="00C43C6D" w:rsidRDefault="00C43C6D" w:rsidP="00C43C6D">
      <w:r>
        <w:rPr>
          <w:lang w:val="en-US"/>
        </w:rPr>
        <w:t>A</w:t>
      </w:r>
      <w:r w:rsidRPr="00C43C6D">
        <w:t xml:space="preserve"> – </w:t>
      </w:r>
      <w:proofErr w:type="gramStart"/>
      <w:r>
        <w:t xml:space="preserve">размера  </w:t>
      </w:r>
      <w:r>
        <w:rPr>
          <w:lang w:val="en-US"/>
        </w:rPr>
        <w:t>m</w:t>
      </w:r>
      <w:proofErr w:type="gramEnd"/>
      <w:r w:rsidRPr="00C43C6D">
        <w:t xml:space="preserve"> </w:t>
      </w:r>
      <w:r>
        <w:rPr>
          <w:lang w:val="en-US"/>
        </w:rPr>
        <w:t>x</w:t>
      </w:r>
      <w:r w:rsidRPr="00C43C6D">
        <w:t xml:space="preserve"> </w:t>
      </w:r>
      <w:r>
        <w:rPr>
          <w:lang w:val="en-US"/>
        </w:rPr>
        <w:t>n</w:t>
      </w:r>
      <w:r w:rsidRPr="00C43C6D">
        <w:t xml:space="preserve"> ,</w:t>
      </w:r>
      <w:r>
        <w:t xml:space="preserve"> В – размера</w:t>
      </w:r>
      <w:r w:rsidRPr="00C43C6D">
        <w:t xml:space="preserve"> </w:t>
      </w:r>
      <w:r>
        <w:rPr>
          <w:lang w:val="en-US"/>
        </w:rPr>
        <w:t>n</w:t>
      </w:r>
      <w:r w:rsidRPr="00C43C6D">
        <w:t xml:space="preserve"> </w:t>
      </w:r>
      <w:r>
        <w:rPr>
          <w:lang w:val="en-US"/>
        </w:rPr>
        <w:t>x</w:t>
      </w:r>
      <w:r w:rsidRPr="00C43C6D">
        <w:t xml:space="preserve"> </w:t>
      </w:r>
      <w:r>
        <w:rPr>
          <w:lang w:val="en-US"/>
        </w:rPr>
        <w:t>k</w:t>
      </w:r>
      <w:r w:rsidRPr="00C43C6D">
        <w:t xml:space="preserve">. </w:t>
      </w:r>
      <w:r>
        <w:t xml:space="preserve">Тогда произведение этих матриц С = А∙В имеет размер </w:t>
      </w:r>
      <w:r>
        <w:rPr>
          <w:lang w:val="en-US"/>
        </w:rPr>
        <w:t>m</w:t>
      </w:r>
      <w:r w:rsidRPr="00C43C6D">
        <w:t xml:space="preserve"> </w:t>
      </w:r>
      <w:r>
        <w:rPr>
          <w:lang w:val="en-US"/>
        </w:rPr>
        <w:t>x</w:t>
      </w:r>
      <w:r w:rsidRPr="00C43C6D">
        <w:t xml:space="preserve"> </w:t>
      </w:r>
      <w:r>
        <w:rPr>
          <w:lang w:val="en-US"/>
        </w:rPr>
        <w:t>k</w:t>
      </w:r>
      <w:r w:rsidRPr="00C43C6D">
        <w:t xml:space="preserve">, </w:t>
      </w:r>
    </w:p>
    <w:p w:rsidR="00C43C6D" w:rsidRPr="00C43C6D" w:rsidRDefault="00C43C6D" w:rsidP="00C43C6D">
      <w:r w:rsidRPr="00C43C6D">
        <w:t xml:space="preserve">    </w:t>
      </w:r>
      <w:r>
        <w:t xml:space="preserve">  </w:t>
      </w:r>
    </w:p>
    <w:p w:rsidR="00C43C6D" w:rsidRDefault="00C43C6D" w:rsidP="00C43C6D">
      <w:r>
        <w:rPr>
          <w:position w:val="-88"/>
          <w:sz w:val="20"/>
        </w:rPr>
        <w:object w:dxaOrig="4400" w:dyaOrig="1920">
          <v:shape id="_x0000_i1043" type="#_x0000_t75" style="width:219.95pt;height:95.75pt" o:ole="" fillcolor="window">
            <v:imagedata r:id="rId43" o:title=""/>
          </v:shape>
          <o:OLEObject Type="Embed" ProgID="Equation.3" ShapeID="_x0000_i1043" DrawAspect="Content" ObjectID="_1539855483" r:id="rId44"/>
        </w:object>
      </w:r>
      <w:r w:rsidRPr="00C43C6D">
        <w:t xml:space="preserve">, </w:t>
      </w:r>
      <w:proofErr w:type="spellStart"/>
      <w:r>
        <w:rPr>
          <w:lang w:val="en-US"/>
        </w:rPr>
        <w:t>c</w:t>
      </w:r>
      <w:r>
        <w:rPr>
          <w:vertAlign w:val="subscript"/>
          <w:lang w:val="en-US"/>
        </w:rPr>
        <w:t>ij</w:t>
      </w:r>
      <w:proofErr w:type="spellEnd"/>
      <w:r w:rsidRPr="00C43C6D">
        <w:rPr>
          <w:vertAlign w:val="subscript"/>
        </w:rPr>
        <w:t xml:space="preserve"> </w:t>
      </w:r>
      <w:r w:rsidRPr="00C43C6D">
        <w:t xml:space="preserve"> = </w:t>
      </w:r>
      <w:r>
        <w:t xml:space="preserve">произведению </w:t>
      </w:r>
      <w:proofErr w:type="gramStart"/>
      <w:r>
        <w:t>–о</w:t>
      </w:r>
      <w:proofErr w:type="gramEnd"/>
      <w:r>
        <w:t>й строки матрицы А на –й столбец матрицы В ( как умножать строку на столбец у нас уже определено, чтобы их длины совпадали, в определении указывается, что число столбцов первой матрицы ра</w:t>
      </w:r>
      <w:r>
        <w:t>в</w:t>
      </w:r>
      <w:r>
        <w:t>но числу строк второй ).</w:t>
      </w:r>
    </w:p>
    <w:p w:rsidR="00C43C6D" w:rsidRDefault="00C43C6D" w:rsidP="00C43C6D">
      <w:r>
        <w:t xml:space="preserve">  Примеры</w:t>
      </w:r>
    </w:p>
    <w:p w:rsidR="00C43C6D" w:rsidRDefault="00C43C6D" w:rsidP="00C43C6D">
      <w:pPr>
        <w:numPr>
          <w:ilvl w:val="0"/>
          <w:numId w:val="4"/>
        </w:numPr>
      </w:pPr>
      <w:r>
        <w:rPr>
          <w:position w:val="-38"/>
          <w:sz w:val="20"/>
        </w:rPr>
        <w:object w:dxaOrig="8380" w:dyaOrig="920">
          <v:shape id="_x0000_i1044" type="#_x0000_t75" style="width:419.35pt;height:45.9pt" o:ole="" fillcolor="window">
            <v:imagedata r:id="rId45" o:title=""/>
          </v:shape>
          <o:OLEObject Type="Embed" ProgID="Equation.3" ShapeID="_x0000_i1044" DrawAspect="Content" ObjectID="_1539855484" r:id="rId46"/>
        </w:object>
      </w:r>
      <w:r>
        <w:t xml:space="preserve"> </w:t>
      </w:r>
    </w:p>
    <w:p w:rsidR="00C43C6D" w:rsidRDefault="00C43C6D" w:rsidP="00C43C6D">
      <w:pPr>
        <w:numPr>
          <w:ilvl w:val="0"/>
          <w:numId w:val="4"/>
        </w:numPr>
      </w:pPr>
      <w:r>
        <w:rPr>
          <w:position w:val="-38"/>
          <w:sz w:val="20"/>
        </w:rPr>
        <w:object w:dxaOrig="3960" w:dyaOrig="920">
          <v:shape id="_x0000_i1045" type="#_x0000_t75" style="width:197.8pt;height:45.9pt" o:ole="" fillcolor="window">
            <v:imagedata r:id="rId47" o:title=""/>
          </v:shape>
          <o:OLEObject Type="Embed" ProgID="Equation.3" ShapeID="_x0000_i1045" DrawAspect="Content" ObjectID="_1539855485" r:id="rId48"/>
        </w:object>
      </w:r>
    </w:p>
    <w:p w:rsidR="00C43C6D" w:rsidRDefault="00C43C6D" w:rsidP="00C43C6D">
      <w:pPr>
        <w:numPr>
          <w:ilvl w:val="0"/>
          <w:numId w:val="4"/>
        </w:numPr>
      </w:pPr>
      <w:r>
        <w:rPr>
          <w:position w:val="-64"/>
          <w:sz w:val="20"/>
        </w:rPr>
        <w:object w:dxaOrig="3019" w:dyaOrig="1440">
          <v:shape id="_x0000_i1046" type="#_x0000_t75" style="width:151.1pt;height:1in" o:ole="" fillcolor="window">
            <v:imagedata r:id="rId49" o:title=""/>
          </v:shape>
          <o:OLEObject Type="Embed" ProgID="Equation.3" ShapeID="_x0000_i1046" DrawAspect="Content" ObjectID="_1539855486" r:id="rId50"/>
        </w:object>
      </w:r>
      <w:r>
        <w:t>, и наоборот,</w:t>
      </w:r>
    </w:p>
    <w:p w:rsidR="00C43C6D" w:rsidRDefault="00C43C6D" w:rsidP="00C43C6D">
      <w:pPr>
        <w:numPr>
          <w:ilvl w:val="0"/>
          <w:numId w:val="4"/>
        </w:numPr>
      </w:pPr>
      <w:r>
        <w:rPr>
          <w:position w:val="-64"/>
          <w:sz w:val="20"/>
        </w:rPr>
        <w:object w:dxaOrig="4740" w:dyaOrig="1440">
          <v:shape id="_x0000_i1047" type="#_x0000_t75" style="width:237.35pt;height:1in" o:ole="" fillcolor="window">
            <v:imagedata r:id="rId51" o:title=""/>
          </v:shape>
          <o:OLEObject Type="Embed" ProgID="Equation.3" ShapeID="_x0000_i1047" DrawAspect="Content" ObjectID="_1539855487" r:id="rId52"/>
        </w:object>
      </w:r>
    </w:p>
    <w:p w:rsidR="00C43C6D" w:rsidRDefault="00C43C6D" w:rsidP="00C43C6D">
      <w:pPr>
        <w:ind w:left="225"/>
      </w:pPr>
      <w:r>
        <w:t xml:space="preserve">            Свойства операции умножения матриц </w:t>
      </w:r>
    </w:p>
    <w:p w:rsidR="00C43C6D" w:rsidRDefault="00C43C6D" w:rsidP="00C43C6D">
      <w:pPr>
        <w:numPr>
          <w:ilvl w:val="0"/>
          <w:numId w:val="5"/>
        </w:numPr>
      </w:pPr>
      <w:r>
        <w:t xml:space="preserve">А∙В ≠ </w:t>
      </w:r>
      <w:proofErr w:type="gramStart"/>
      <w:r>
        <w:t>В</w:t>
      </w:r>
      <w:proofErr w:type="gramEnd"/>
      <w:r>
        <w:t>∙А в общем случае, это видно из примеров 3), 4).</w:t>
      </w:r>
    </w:p>
    <w:p w:rsidR="00C43C6D" w:rsidRDefault="00C43C6D" w:rsidP="00C43C6D">
      <w:pPr>
        <w:numPr>
          <w:ilvl w:val="0"/>
          <w:numId w:val="5"/>
        </w:numPr>
      </w:pPr>
      <w:r>
        <w:t>А∙(В + С) = А∙В + А∙С, (В + С)∙А = В ∙ А  + С ∙ А (доказ</w:t>
      </w:r>
      <w:r>
        <w:t>ы</w:t>
      </w:r>
      <w:r>
        <w:t>вается несложно, опускаем)</w:t>
      </w:r>
    </w:p>
    <w:p w:rsidR="00C43C6D" w:rsidRDefault="00C43C6D" w:rsidP="00C43C6D">
      <w:pPr>
        <w:numPr>
          <w:ilvl w:val="0"/>
          <w:numId w:val="5"/>
        </w:numPr>
      </w:pPr>
      <w:r>
        <w:t>А∙(В ∙ С) = (А∙В)∙С (доказательство можно провести неп</w:t>
      </w:r>
      <w:r>
        <w:t>о</w:t>
      </w:r>
      <w:r>
        <w:t>средственно, установив, что размеры матриц в обеих частях равенства одинаковы, и что соответствующие эл</w:t>
      </w:r>
      <w:r>
        <w:t>е</w:t>
      </w:r>
      <w:r>
        <w:t>менты также одинаковы)</w:t>
      </w:r>
    </w:p>
    <w:p w:rsidR="00C43C6D" w:rsidRDefault="00C43C6D" w:rsidP="00C43C6D">
      <w:r>
        <w:t xml:space="preserve">   Сформулированное определение может показаться надума</w:t>
      </w:r>
      <w:r>
        <w:t>н</w:t>
      </w:r>
      <w:r>
        <w:t>ным, искусственно созданной конструкцией. Чтобы этого не сл</w:t>
      </w:r>
      <w:r>
        <w:t>у</w:t>
      </w:r>
      <w:r>
        <w:t>чилось, проясним «происхождение» этой операции и заодно ст</w:t>
      </w:r>
      <w:r>
        <w:t>а</w:t>
      </w:r>
      <w:r>
        <w:t>нет очевидным и последнее свойство.</w:t>
      </w:r>
    </w:p>
    <w:p w:rsidR="00C43C6D" w:rsidRDefault="00C43C6D" w:rsidP="00C43C6D">
      <w:r>
        <w:t xml:space="preserve">    Предположим, что происходит переход от переменных (х, у) к переменным </w:t>
      </w:r>
      <w:r>
        <w:rPr>
          <w:position w:val="-12"/>
          <w:sz w:val="20"/>
        </w:rPr>
        <w:object w:dxaOrig="740" w:dyaOrig="420">
          <v:shape id="_x0000_i1048" type="#_x0000_t75" style="width:37.2pt;height:21.35pt" o:ole="" fillcolor="window">
            <v:imagedata r:id="rId53" o:title=""/>
          </v:shape>
          <o:OLEObject Type="Embed" ProgID="Equation.3" ShapeID="_x0000_i1048" DrawAspect="Content" ObjectID="_1539855488" r:id="rId54"/>
        </w:object>
      </w:r>
      <w:r>
        <w:t xml:space="preserve">, и далее, </w:t>
      </w:r>
      <w:proofErr w:type="gramStart"/>
      <w:r>
        <w:t>от</w:t>
      </w:r>
      <w:proofErr w:type="gramEnd"/>
      <w:r>
        <w:t xml:space="preserve"> </w:t>
      </w:r>
      <w:r>
        <w:rPr>
          <w:position w:val="-12"/>
          <w:sz w:val="20"/>
        </w:rPr>
        <w:object w:dxaOrig="740" w:dyaOrig="420">
          <v:shape id="_x0000_i1049" type="#_x0000_t75" style="width:37.2pt;height:21.35pt" o:ole="" fillcolor="window">
            <v:imagedata r:id="rId53" o:title=""/>
          </v:shape>
          <o:OLEObject Type="Embed" ProgID="Equation.3" ShapeID="_x0000_i1049" DrawAspect="Content" ObjectID="_1539855489" r:id="rId55"/>
        </w:object>
      </w:r>
      <w:r>
        <w:t xml:space="preserve"> к </w:t>
      </w:r>
      <w:r>
        <w:rPr>
          <w:position w:val="-12"/>
          <w:sz w:val="20"/>
        </w:rPr>
        <w:object w:dxaOrig="680" w:dyaOrig="499">
          <v:shape id="_x0000_i1050" type="#_x0000_t75" style="width:34pt;height:25.3pt" o:ole="" fillcolor="window">
            <v:imagedata r:id="rId56" o:title=""/>
          </v:shape>
          <o:OLEObject Type="Embed" ProgID="Equation.3" ShapeID="_x0000_i1050" DrawAspect="Content" ObjectID="_1539855490" r:id="rId57"/>
        </w:object>
      </w:r>
      <w:r>
        <w:t xml:space="preserve"> по формулам</w:t>
      </w:r>
    </w:p>
    <w:p w:rsidR="00C43C6D" w:rsidRDefault="00C43C6D" w:rsidP="00C43C6D">
      <w:r>
        <w:rPr>
          <w:position w:val="-40"/>
          <w:sz w:val="20"/>
        </w:rPr>
        <w:object w:dxaOrig="2560" w:dyaOrig="960">
          <v:shape id="_x0000_i1051" type="#_x0000_t75" style="width:128.2pt;height:48.25pt" o:ole="" fillcolor="window">
            <v:imagedata r:id="rId58" o:title=""/>
          </v:shape>
          <o:OLEObject Type="Embed" ProgID="Equation.3" ShapeID="_x0000_i1051" DrawAspect="Content" ObjectID="_1539855491" r:id="rId59"/>
        </w:object>
      </w:r>
      <w:r>
        <w:t xml:space="preserve"> ; </w:t>
      </w:r>
      <w:r>
        <w:rPr>
          <w:noProof/>
          <w:position w:val="-44"/>
          <w:sz w:val="20"/>
        </w:rPr>
        <w:drawing>
          <wp:inline distT="0" distB="0" distL="0" distR="0">
            <wp:extent cx="1637665" cy="6629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:rsidR="00C43C6D" w:rsidRDefault="00C43C6D" w:rsidP="00C43C6D">
      <w:r>
        <w:t xml:space="preserve">т.е. </w:t>
      </w:r>
      <w:r>
        <w:rPr>
          <w:position w:val="-36"/>
          <w:sz w:val="20"/>
        </w:rPr>
        <w:object w:dxaOrig="2620" w:dyaOrig="859">
          <v:shape id="_x0000_i1052" type="#_x0000_t75" style="width:131.35pt;height:42.75pt" o:ole="" fillcolor="window">
            <v:imagedata r:id="rId61" o:title=""/>
          </v:shape>
          <o:OLEObject Type="Embed" ProgID="Equation.3" ShapeID="_x0000_i1052" DrawAspect="Content" ObjectID="_1539855492" r:id="rId62"/>
        </w:object>
      </w:r>
      <w:r>
        <w:t xml:space="preserve">,  </w:t>
      </w:r>
      <w:r>
        <w:rPr>
          <w:position w:val="-40"/>
          <w:sz w:val="20"/>
        </w:rPr>
        <w:object w:dxaOrig="2640" w:dyaOrig="940">
          <v:shape id="_x0000_i1053" type="#_x0000_t75" style="width:132.15pt;height:46.7pt" o:ole="" fillcolor="window">
            <v:imagedata r:id="rId63" o:title=""/>
          </v:shape>
          <o:OLEObject Type="Embed" ProgID="Equation.3" ShapeID="_x0000_i1053" DrawAspect="Content" ObjectID="_1539855493" r:id="rId64"/>
        </w:object>
      </w:r>
      <w:r>
        <w:t>.</w:t>
      </w:r>
    </w:p>
    <w:p w:rsidR="00C43C6D" w:rsidRDefault="00C43C6D" w:rsidP="00C43C6D">
      <w:r>
        <w:t xml:space="preserve">   Тогда переход от (х, у) </w:t>
      </w:r>
      <w:proofErr w:type="gramStart"/>
      <w:r>
        <w:t>к</w:t>
      </w:r>
      <w:proofErr w:type="gramEnd"/>
      <w:r>
        <w:t xml:space="preserve">  </w:t>
      </w:r>
      <w:r>
        <w:rPr>
          <w:position w:val="-12"/>
          <w:sz w:val="20"/>
        </w:rPr>
        <w:object w:dxaOrig="680" w:dyaOrig="499">
          <v:shape id="_x0000_i1054" type="#_x0000_t75" style="width:34pt;height:25.3pt" o:ole="" fillcolor="window">
            <v:imagedata r:id="rId56" o:title=""/>
          </v:shape>
          <o:OLEObject Type="Embed" ProgID="Equation.3" ShapeID="_x0000_i1054" DrawAspect="Content" ObjectID="_1539855494" r:id="rId65"/>
        </w:object>
      </w:r>
      <w:r>
        <w:t xml:space="preserve"> будет происходить по формулам</w:t>
      </w:r>
    </w:p>
    <w:p w:rsidR="00C43C6D" w:rsidRDefault="00C43C6D" w:rsidP="00C43C6D">
      <w:r>
        <w:rPr>
          <w:position w:val="-40"/>
          <w:sz w:val="20"/>
        </w:rPr>
        <w:object w:dxaOrig="10980" w:dyaOrig="940">
          <v:shape id="_x0000_i1055" type="#_x0000_t75" style="width:472.35pt;height:46.7pt" o:ole="" fillcolor="window">
            <v:imagedata r:id="rId66" o:title=""/>
          </v:shape>
          <o:OLEObject Type="Embed" ProgID="Equation.3" ShapeID="_x0000_i1055" DrawAspect="Content" ObjectID="_1539855495" r:id="rId67"/>
        </w:object>
      </w:r>
      <w:r>
        <w:t xml:space="preserve">   И вот тут мы замечаем, что этот переход произошёл согласно определению произведения матриц, т.е.</w:t>
      </w:r>
    </w:p>
    <w:p w:rsidR="00C43C6D" w:rsidRDefault="00C43C6D" w:rsidP="00C43C6D">
      <w:r>
        <w:rPr>
          <w:position w:val="-36"/>
          <w:sz w:val="20"/>
        </w:rPr>
        <w:object w:dxaOrig="7860" w:dyaOrig="859">
          <v:shape id="_x0000_i1056" type="#_x0000_t75" style="width:337.85pt;height:42.75pt" o:ole="" fillcolor="window">
            <v:imagedata r:id="rId68" o:title=""/>
          </v:shape>
          <o:OLEObject Type="Embed" ProgID="Equation.3" ShapeID="_x0000_i1056" DrawAspect="Content" ObjectID="_1539855496" r:id="rId69"/>
        </w:object>
      </w:r>
      <w:r>
        <w:t>.</w:t>
      </w:r>
    </w:p>
    <w:p w:rsidR="00F4015A" w:rsidRDefault="00F4015A"/>
    <w:p w:rsidR="00C43C6D" w:rsidRDefault="00C43C6D"/>
    <w:p w:rsidR="00C43C6D" w:rsidRPr="00C43C6D" w:rsidRDefault="00C43C6D" w:rsidP="00C43C6D">
      <w:r>
        <w:lastRenderedPageBreak/>
        <w:t>Лекция 2.</w:t>
      </w:r>
    </w:p>
    <w:p w:rsidR="00C43C6D" w:rsidRDefault="00C43C6D" w:rsidP="00C43C6D">
      <w:r>
        <w:t xml:space="preserve">    </w:t>
      </w:r>
      <w:r>
        <w:rPr>
          <w:u w:val="single"/>
        </w:rPr>
        <w:t>Определение</w:t>
      </w:r>
      <w:r>
        <w:t>. Матрица</w:t>
      </w:r>
      <w:proofErr w:type="gramStart"/>
      <w:r>
        <w:t xml:space="preserve"> В</w:t>
      </w:r>
      <w:proofErr w:type="gramEnd"/>
      <w:r>
        <w:t xml:space="preserve"> наз. транспонированной к А и об</w:t>
      </w:r>
      <w:r>
        <w:t>о</w:t>
      </w:r>
      <w:r>
        <w:t>значается В = А</w:t>
      </w:r>
      <w:r>
        <w:rPr>
          <w:vertAlign w:val="superscript"/>
          <w:lang w:val="en-US"/>
        </w:rPr>
        <w:t>t</w:t>
      </w:r>
      <w:r w:rsidRPr="00C43C6D">
        <w:t>,</w:t>
      </w:r>
      <w:r>
        <w:t xml:space="preserve"> если строки матрицы В являются столбцами матрицы А с теми же номерами (а столбцы В – строками А).</w:t>
      </w:r>
    </w:p>
    <w:p w:rsidR="00C43C6D" w:rsidRDefault="00C43C6D" w:rsidP="00C43C6D">
      <w:r>
        <w:t xml:space="preserve">    Пример: </w:t>
      </w:r>
      <w:r>
        <w:rPr>
          <w:position w:val="-56"/>
        </w:rPr>
        <w:object w:dxaOrig="3240" w:dyaOrig="1260">
          <v:shape id="_x0000_i1057" type="#_x0000_t75" style="width:162.2pt;height:63.3pt" o:ole="" fillcolor="window">
            <v:imagedata r:id="rId70" o:title=""/>
          </v:shape>
          <o:OLEObject Type="Embed" ProgID="Equation.3" ShapeID="_x0000_i1057" DrawAspect="Content" ObjectID="_1539855497" r:id="rId71"/>
        </w:object>
      </w:r>
      <w:r>
        <w:t>.</w:t>
      </w:r>
    </w:p>
    <w:p w:rsidR="00C43C6D" w:rsidRDefault="00C43C6D" w:rsidP="00C43C6D">
      <w:r>
        <w:t xml:space="preserve">    Для симметрической матрицы, по определению, А</w:t>
      </w:r>
      <w:proofErr w:type="gramStart"/>
      <w:r>
        <w:rPr>
          <w:vertAlign w:val="superscript"/>
          <w:lang w:val="en-US"/>
        </w:rPr>
        <w:t>t</w:t>
      </w:r>
      <w:proofErr w:type="gramEnd"/>
      <w:r w:rsidRPr="00C43C6D">
        <w:t xml:space="preserve"> = </w:t>
      </w:r>
      <w:r>
        <w:rPr>
          <w:lang w:val="en-US"/>
        </w:rPr>
        <w:t>A</w:t>
      </w:r>
      <w:r>
        <w:t>.</w:t>
      </w:r>
    </w:p>
    <w:p w:rsidR="00C43C6D" w:rsidRDefault="00C43C6D" w:rsidP="00C43C6D">
      <w:r>
        <w:t xml:space="preserve">  </w:t>
      </w:r>
      <w:r>
        <w:rPr>
          <w:u w:val="single"/>
        </w:rPr>
        <w:t xml:space="preserve">Лемма </w:t>
      </w:r>
      <w:r>
        <w:t>о транспонировании произведения матриц.</w:t>
      </w:r>
    </w:p>
    <w:p w:rsidR="00C43C6D" w:rsidRPr="00C43C6D" w:rsidRDefault="00C43C6D" w:rsidP="00C43C6D">
      <w:r>
        <w:t xml:space="preserve">  Для любых матриц</w:t>
      </w:r>
      <w:proofErr w:type="gramStart"/>
      <w:r>
        <w:t xml:space="preserve"> А</w:t>
      </w:r>
      <w:proofErr w:type="gramEnd"/>
      <w:r>
        <w:t xml:space="preserve"> и В, для которых определено произвед</w:t>
      </w:r>
      <w:r>
        <w:t>е</w:t>
      </w:r>
      <w:r>
        <w:t>ние А∙В, верно равенство (А∙В)</w:t>
      </w:r>
      <w:r>
        <w:rPr>
          <w:vertAlign w:val="superscript"/>
          <w:lang w:val="en-US"/>
        </w:rPr>
        <w:t>t</w:t>
      </w:r>
      <w:r w:rsidRPr="00C43C6D">
        <w:t xml:space="preserve"> = </w:t>
      </w:r>
      <w:r>
        <w:t>В</w:t>
      </w:r>
      <w:r>
        <w:rPr>
          <w:vertAlign w:val="superscript"/>
          <w:lang w:val="en-US"/>
        </w:rPr>
        <w:t>t</w:t>
      </w:r>
      <w:r w:rsidRPr="00C43C6D">
        <w:rPr>
          <w:vertAlign w:val="superscript"/>
        </w:rPr>
        <w:t xml:space="preserve"> </w:t>
      </w:r>
      <w:r w:rsidRPr="00C43C6D">
        <w:t>∙</w:t>
      </w:r>
      <w:r>
        <w:rPr>
          <w:lang w:val="en-US"/>
        </w:rPr>
        <w:t>A</w:t>
      </w:r>
      <w:r>
        <w:rPr>
          <w:vertAlign w:val="superscript"/>
          <w:lang w:val="en-US"/>
        </w:rPr>
        <w:t>t</w:t>
      </w:r>
      <w:r w:rsidRPr="00C43C6D">
        <w:t>.</w:t>
      </w:r>
    </w:p>
    <w:p w:rsidR="00C43C6D" w:rsidRDefault="00C43C6D" w:rsidP="00C43C6D">
      <w:r w:rsidRPr="00C43C6D">
        <w:t xml:space="preserve">  </w:t>
      </w:r>
      <w:proofErr w:type="spellStart"/>
      <w:r w:rsidRPr="00C43C6D">
        <w:rPr>
          <w:u w:val="single"/>
        </w:rPr>
        <w:t>Доказ</w:t>
      </w:r>
      <w:proofErr w:type="spellEnd"/>
      <w:r w:rsidRPr="00C43C6D">
        <w:rPr>
          <w:u w:val="single"/>
        </w:rPr>
        <w:t xml:space="preserve">-во. </w:t>
      </w:r>
      <w:r w:rsidRPr="00C43C6D">
        <w:t xml:space="preserve"> Рассмотрим элемент с</w:t>
      </w:r>
      <w:r>
        <w:rPr>
          <w:vertAlign w:val="subscript"/>
          <w:lang w:val="en-US"/>
        </w:rPr>
        <w:t>i</w:t>
      </w:r>
      <w:r w:rsidRPr="00C43C6D">
        <w:rPr>
          <w:vertAlign w:val="subscript"/>
        </w:rPr>
        <w:t xml:space="preserve"> </w:t>
      </w:r>
      <w:r>
        <w:rPr>
          <w:vertAlign w:val="subscript"/>
          <w:lang w:val="en-US"/>
        </w:rPr>
        <w:t>j</w:t>
      </w:r>
      <w:r w:rsidRPr="00C43C6D">
        <w:t xml:space="preserve"> </w:t>
      </w:r>
      <w:r>
        <w:t xml:space="preserve">в левой и правой </w:t>
      </w:r>
      <w:proofErr w:type="gramStart"/>
      <w:r>
        <w:t>частях</w:t>
      </w:r>
      <w:proofErr w:type="gramEnd"/>
      <w:r>
        <w:t xml:space="preserve"> р</w:t>
      </w:r>
      <w:r>
        <w:t>а</w:t>
      </w:r>
      <w:r>
        <w:t xml:space="preserve">венства и обнаруживаем, что это одно и то же. Действительно, слева это произведение </w:t>
      </w:r>
      <w:r>
        <w:rPr>
          <w:lang w:val="en-US"/>
        </w:rPr>
        <w:t>j</w:t>
      </w:r>
      <w:r w:rsidRPr="00C43C6D">
        <w:t xml:space="preserve"> – </w:t>
      </w:r>
      <w:r>
        <w:t>ой строки матрицы</w:t>
      </w:r>
      <w:proofErr w:type="gramStart"/>
      <w:r>
        <w:t xml:space="preserve"> А</w:t>
      </w:r>
      <w:proofErr w:type="gramEnd"/>
      <w:r>
        <w:t xml:space="preserve"> на </w:t>
      </w:r>
      <w:r>
        <w:rPr>
          <w:lang w:val="en-US"/>
        </w:rPr>
        <w:t>i</w:t>
      </w:r>
      <w:r w:rsidRPr="00C43C6D">
        <w:t xml:space="preserve"> – </w:t>
      </w:r>
      <w:r>
        <w:t xml:space="preserve">й столбец матрицы В, справа это произведение </w:t>
      </w:r>
      <w:r>
        <w:rPr>
          <w:lang w:val="en-US"/>
        </w:rPr>
        <w:t>i</w:t>
      </w:r>
      <w:r w:rsidRPr="00C43C6D">
        <w:t xml:space="preserve"> – </w:t>
      </w:r>
      <w:proofErr w:type="spellStart"/>
      <w:r>
        <w:t>го</w:t>
      </w:r>
      <w:proofErr w:type="spellEnd"/>
      <w:r>
        <w:t xml:space="preserve"> столбца В на </w:t>
      </w:r>
      <w:r>
        <w:rPr>
          <w:lang w:val="en-US"/>
        </w:rPr>
        <w:t>j</w:t>
      </w:r>
      <w:r w:rsidRPr="00C43C6D">
        <w:t xml:space="preserve"> – </w:t>
      </w:r>
      <w:r>
        <w:t>ю строку А (разумеется при умножении столбец расположен стр</w:t>
      </w:r>
      <w:r>
        <w:t>о</w:t>
      </w:r>
      <w:r>
        <w:t>кой, а строка столбцом).</w:t>
      </w:r>
    </w:p>
    <w:p w:rsidR="00C43C6D" w:rsidRPr="00C43C6D" w:rsidRDefault="00C43C6D" w:rsidP="00C43C6D">
      <w:r>
        <w:t xml:space="preserve">   Очевидно, лемма распространяется на любое число множителей и имеет место общее равенство (А</w:t>
      </w:r>
      <w:proofErr w:type="gramStart"/>
      <w:r>
        <w:rPr>
          <w:vertAlign w:val="subscript"/>
        </w:rPr>
        <w:t>1</w:t>
      </w:r>
      <w:proofErr w:type="gramEnd"/>
      <w:r>
        <w:t>∙А</w:t>
      </w:r>
      <w:r>
        <w:rPr>
          <w:vertAlign w:val="subscript"/>
        </w:rPr>
        <w:t>2</w:t>
      </w:r>
      <w:r>
        <w:t>∙А</w:t>
      </w:r>
      <w:r>
        <w:rPr>
          <w:vertAlign w:val="subscript"/>
        </w:rPr>
        <w:t>3</w:t>
      </w:r>
      <w:r>
        <w:t>∙∙∙А</w:t>
      </w:r>
      <w:r>
        <w:rPr>
          <w:vertAlign w:val="subscript"/>
          <w:lang w:val="en-US"/>
        </w:rPr>
        <w:t>n</w:t>
      </w:r>
      <w:r w:rsidRPr="00C43C6D">
        <w:t>)</w:t>
      </w:r>
      <w:r>
        <w:rPr>
          <w:vertAlign w:val="superscript"/>
          <w:lang w:val="en-US"/>
        </w:rPr>
        <w:t>t</w:t>
      </w:r>
      <w:r w:rsidRPr="00C43C6D">
        <w:rPr>
          <w:vertAlign w:val="superscript"/>
        </w:rPr>
        <w:t xml:space="preserve"> </w:t>
      </w:r>
      <w:r w:rsidRPr="00C43C6D">
        <w:t xml:space="preserve">=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rPr>
          <w:vertAlign w:val="superscript"/>
          <w:lang w:val="en-US"/>
        </w:rPr>
        <w:t>t</w:t>
      </w:r>
      <w:r w:rsidRPr="00C43C6D">
        <w:rPr>
          <w:vertAlign w:val="superscript"/>
        </w:rPr>
        <w:t xml:space="preserve"> </w:t>
      </w:r>
      <w:r w:rsidRPr="00C43C6D">
        <w:t>∙∙∙</w:t>
      </w:r>
      <w:r>
        <w:rPr>
          <w:lang w:val="en-US"/>
        </w:rPr>
        <w:t>A</w:t>
      </w:r>
      <w:r w:rsidRPr="00C43C6D">
        <w:rPr>
          <w:vertAlign w:val="subscript"/>
        </w:rPr>
        <w:t>3</w:t>
      </w:r>
      <w:r>
        <w:rPr>
          <w:vertAlign w:val="superscript"/>
          <w:lang w:val="en-US"/>
        </w:rPr>
        <w:t>t</w:t>
      </w:r>
      <w:r w:rsidRPr="00C43C6D">
        <w:rPr>
          <w:vertAlign w:val="superscript"/>
        </w:rPr>
        <w:t xml:space="preserve"> </w:t>
      </w:r>
      <w:r w:rsidRPr="00C43C6D">
        <w:t>∙</w:t>
      </w:r>
      <w:r>
        <w:rPr>
          <w:lang w:val="en-US"/>
        </w:rPr>
        <w:t>A</w:t>
      </w:r>
      <w:r w:rsidRPr="00C43C6D">
        <w:rPr>
          <w:vertAlign w:val="subscript"/>
        </w:rPr>
        <w:t>2</w:t>
      </w:r>
      <w:r>
        <w:rPr>
          <w:vertAlign w:val="superscript"/>
          <w:lang w:val="en-US"/>
        </w:rPr>
        <w:t>t</w:t>
      </w:r>
      <w:r w:rsidRPr="00C43C6D">
        <w:rPr>
          <w:vertAlign w:val="subscript"/>
        </w:rPr>
        <w:t xml:space="preserve"> </w:t>
      </w:r>
      <w:r w:rsidRPr="00C43C6D">
        <w:t>∙</w:t>
      </w:r>
      <w:r>
        <w:rPr>
          <w:lang w:val="en-US"/>
        </w:rPr>
        <w:t>A</w:t>
      </w:r>
      <w:r w:rsidRPr="00C43C6D">
        <w:rPr>
          <w:vertAlign w:val="subscript"/>
        </w:rPr>
        <w:t>1</w:t>
      </w:r>
      <w:r>
        <w:rPr>
          <w:vertAlign w:val="superscript"/>
          <w:lang w:val="en-US"/>
        </w:rPr>
        <w:t>t</w:t>
      </w:r>
      <w:r w:rsidRPr="00C43C6D">
        <w:t>.</w:t>
      </w:r>
    </w:p>
    <w:p w:rsidR="00C43C6D" w:rsidRPr="00C43C6D" w:rsidRDefault="00C43C6D" w:rsidP="00C43C6D"/>
    <w:p w:rsidR="00C43C6D" w:rsidRDefault="00C43C6D" w:rsidP="00C43C6D">
      <w:pPr>
        <w:rPr>
          <w:sz w:val="36"/>
        </w:rPr>
      </w:pPr>
      <w:r w:rsidRPr="00C43C6D">
        <w:t xml:space="preserve">                            </w:t>
      </w:r>
      <w:r w:rsidRPr="00C43C6D">
        <w:rPr>
          <w:sz w:val="36"/>
        </w:rPr>
        <w:t>§ 2</w:t>
      </w:r>
      <w:r w:rsidRPr="00C43C6D">
        <w:t xml:space="preserve">    </w:t>
      </w:r>
      <w:r>
        <w:rPr>
          <w:sz w:val="36"/>
        </w:rPr>
        <w:t>Определители</w:t>
      </w:r>
    </w:p>
    <w:p w:rsidR="00C43C6D" w:rsidRDefault="00C43C6D" w:rsidP="00C43C6D">
      <w:pPr>
        <w:rPr>
          <w:sz w:val="36"/>
        </w:rPr>
      </w:pPr>
    </w:p>
    <w:p w:rsidR="00C43C6D" w:rsidRPr="00C43C6D" w:rsidRDefault="00C43C6D" w:rsidP="00C43C6D">
      <w:r>
        <w:t xml:space="preserve">   Определитель это некоторое число, которое вычисляется для данной квадратной матрицы. Для неквадратных матриц опред</w:t>
      </w:r>
      <w:r>
        <w:t>е</w:t>
      </w:r>
      <w:r>
        <w:t>литель не вычисляется (т.е. не существует). А теперь дадим опр</w:t>
      </w:r>
      <w:r>
        <w:t>е</w:t>
      </w:r>
      <w:r>
        <w:t xml:space="preserve">деление определителя. Пусть дана квадратная матрица общего вида размера </w:t>
      </w:r>
      <w:r>
        <w:rPr>
          <w:lang w:val="en-US"/>
        </w:rPr>
        <w:t>n</w:t>
      </w:r>
      <w:r w:rsidRPr="00C43C6D">
        <w:t xml:space="preserve"> </w:t>
      </w:r>
      <w:r>
        <w:rPr>
          <w:lang w:val="en-US"/>
        </w:rPr>
        <w:t>x</w:t>
      </w:r>
      <w:r w:rsidRPr="00C43C6D">
        <w:t xml:space="preserve"> </w:t>
      </w:r>
      <w:r>
        <w:rPr>
          <w:lang w:val="en-US"/>
        </w:rPr>
        <w:t>n</w:t>
      </w:r>
      <w:r w:rsidRPr="00C43C6D">
        <w:t>:</w:t>
      </w:r>
    </w:p>
    <w:p w:rsidR="00C43C6D" w:rsidRPr="00C43C6D" w:rsidRDefault="00C43C6D" w:rsidP="00C43C6D">
      <w:r w:rsidRPr="00C43C6D">
        <w:t xml:space="preserve">                        </w:t>
      </w:r>
      <w:r>
        <w:rPr>
          <w:position w:val="-78"/>
          <w:sz w:val="20"/>
        </w:rPr>
        <w:object w:dxaOrig="3680" w:dyaOrig="1700">
          <v:shape id="_x0000_i1058" type="#_x0000_t75" style="width:184.35pt;height:84.65pt" o:ole="" fillcolor="window">
            <v:imagedata r:id="rId72" o:title=""/>
          </v:shape>
          <o:OLEObject Type="Embed" ProgID="Equation.3" ShapeID="_x0000_i1058" DrawAspect="Content" ObjectID="_1539855498" r:id="rId73"/>
        </w:object>
      </w:r>
      <w:r w:rsidRPr="00C43C6D">
        <w:t>.</w:t>
      </w:r>
    </w:p>
    <w:p w:rsidR="00C43C6D" w:rsidRPr="00C43C6D" w:rsidRDefault="00C43C6D" w:rsidP="00C43C6D">
      <w:r w:rsidRPr="00C43C6D">
        <w:t xml:space="preserve">   </w:t>
      </w:r>
      <w:r>
        <w:t xml:space="preserve"> Определитель матрицы</w:t>
      </w:r>
      <w:proofErr w:type="gramStart"/>
      <w:r>
        <w:t xml:space="preserve"> А</w:t>
      </w:r>
      <w:proofErr w:type="gramEnd"/>
      <w:r>
        <w:t xml:space="preserve"> обозначают как </w:t>
      </w:r>
      <w:proofErr w:type="spellStart"/>
      <w:r>
        <w:rPr>
          <w:lang w:val="en-US"/>
        </w:rPr>
        <w:t>det</w:t>
      </w:r>
      <w:proofErr w:type="spellEnd"/>
      <w:r w:rsidRPr="00C43C6D">
        <w:t>(</w:t>
      </w:r>
      <w:r>
        <w:rPr>
          <w:lang w:val="en-US"/>
        </w:rPr>
        <w:t>A</w:t>
      </w:r>
      <w:r w:rsidRPr="00C43C6D">
        <w:t xml:space="preserve">) </w:t>
      </w:r>
      <w:r>
        <w:t xml:space="preserve">или </w:t>
      </w:r>
      <w:r w:rsidRPr="00C43C6D">
        <w:t>|</w:t>
      </w:r>
      <w:r>
        <w:rPr>
          <w:lang w:val="en-US"/>
        </w:rPr>
        <w:t>A</w:t>
      </w:r>
      <w:r w:rsidRPr="00C43C6D">
        <w:t>|.</w:t>
      </w:r>
    </w:p>
    <w:p w:rsidR="00C43C6D" w:rsidRDefault="00C43C6D" w:rsidP="00C43C6D">
      <w:r w:rsidRPr="00C43C6D">
        <w:t xml:space="preserve">    </w:t>
      </w:r>
      <w:r>
        <w:t>В учебной литературе используют два различных определения: индуктивное («разложением по первой строке») и классическое («через подстановки»). Дадим оба эти определени</w:t>
      </w:r>
      <w:proofErr w:type="gramStart"/>
      <w:r>
        <w:t>я(</w:t>
      </w:r>
      <w:proofErr w:type="gramEnd"/>
      <w:r>
        <w:t xml:space="preserve"> разумеется, доказано, что они эквивалентны). Итак,</w:t>
      </w:r>
    </w:p>
    <w:p w:rsidR="00C43C6D" w:rsidRDefault="00C43C6D" w:rsidP="00C43C6D">
      <w:pPr>
        <w:rPr>
          <w:sz w:val="36"/>
        </w:rPr>
      </w:pPr>
      <w:r>
        <w:lastRenderedPageBreak/>
        <w:t xml:space="preserve">                      </w:t>
      </w:r>
      <w:r>
        <w:rPr>
          <w:sz w:val="36"/>
          <w:u w:val="single"/>
        </w:rPr>
        <w:t>Определение 1</w:t>
      </w:r>
      <w:r>
        <w:rPr>
          <w:sz w:val="36"/>
        </w:rPr>
        <w:t xml:space="preserve"> (индуктивное). </w:t>
      </w:r>
    </w:p>
    <w:p w:rsidR="00C43C6D" w:rsidRPr="00C43C6D" w:rsidRDefault="00C43C6D" w:rsidP="00C43C6D">
      <w:r>
        <w:t xml:space="preserve">     По предположению индукции считаем, что нам известно как находится определитель любой матрицы размера </w:t>
      </w:r>
      <w:proofErr w:type="gramStart"/>
      <w:r>
        <w:t>(</w:t>
      </w:r>
      <w:r w:rsidRPr="00C43C6D">
        <w:t xml:space="preserve"> </w:t>
      </w:r>
      <w:proofErr w:type="gramEnd"/>
      <w:r>
        <w:rPr>
          <w:lang w:val="en-US"/>
        </w:rPr>
        <w:t>n</w:t>
      </w:r>
      <w:r w:rsidRPr="00C43C6D">
        <w:t xml:space="preserve"> - 1) </w:t>
      </w:r>
      <w:r>
        <w:rPr>
          <w:lang w:val="en-US"/>
        </w:rPr>
        <w:t>x</w:t>
      </w:r>
      <w:r w:rsidRPr="00C43C6D">
        <w:t xml:space="preserve"> (</w:t>
      </w:r>
      <w:r>
        <w:rPr>
          <w:lang w:val="en-US"/>
        </w:rPr>
        <w:t>n</w:t>
      </w:r>
      <w:r w:rsidRPr="00C43C6D">
        <w:t xml:space="preserve"> - 1).</w:t>
      </w:r>
    </w:p>
    <w:p w:rsidR="00C43C6D" w:rsidRPr="00C43C6D" w:rsidRDefault="00C43C6D" w:rsidP="00C43C6D">
      <w:r w:rsidRPr="00C43C6D">
        <w:t xml:space="preserve">     </w:t>
      </w:r>
      <w:r>
        <w:t>Основанием индукции считаем правило нахождения опред</w:t>
      </w:r>
      <w:r>
        <w:t>е</w:t>
      </w:r>
      <w:r>
        <w:t xml:space="preserve">лителя матрицы размера 1 х 1, т.е. состоящей из одного числа а. Это правило гласит </w:t>
      </w:r>
      <w:proofErr w:type="spellStart"/>
      <w:r>
        <w:rPr>
          <w:lang w:val="en-US"/>
        </w:rPr>
        <w:t>det</w:t>
      </w:r>
      <w:proofErr w:type="spellEnd"/>
      <w:r w:rsidRPr="00C43C6D">
        <w:t>(</w:t>
      </w:r>
      <w:r>
        <w:rPr>
          <w:lang w:val="en-US"/>
        </w:rPr>
        <w:t>a</w:t>
      </w:r>
      <w:r w:rsidRPr="00C43C6D">
        <w:t xml:space="preserve">) = </w:t>
      </w:r>
      <w:r>
        <w:rPr>
          <w:lang w:val="en-US"/>
        </w:rPr>
        <w:t>a</w:t>
      </w:r>
      <w:r w:rsidRPr="00C43C6D">
        <w:t>.</w:t>
      </w:r>
    </w:p>
    <w:p w:rsidR="00C43C6D" w:rsidRPr="00C43C6D" w:rsidRDefault="00C43C6D" w:rsidP="00C43C6D">
      <w:r w:rsidRPr="00C43C6D">
        <w:t xml:space="preserve">     </w:t>
      </w:r>
      <w:r>
        <w:t>Определителем матрицы</w:t>
      </w:r>
      <w:proofErr w:type="gramStart"/>
      <w:r>
        <w:t xml:space="preserve"> А</w:t>
      </w:r>
      <w:proofErr w:type="gramEnd"/>
      <w:r>
        <w:t xml:space="preserve"> наз. число, которое вычисляется по формуле </w:t>
      </w:r>
      <w:proofErr w:type="spellStart"/>
      <w:r>
        <w:rPr>
          <w:lang w:val="en-US"/>
        </w:rPr>
        <w:t>det</w:t>
      </w:r>
      <w:proofErr w:type="spellEnd"/>
      <w:r w:rsidRPr="00C43C6D">
        <w:t>(</w:t>
      </w:r>
      <w:r>
        <w:rPr>
          <w:lang w:val="en-US"/>
        </w:rPr>
        <w:t>A</w:t>
      </w:r>
      <w:r w:rsidRPr="00C43C6D">
        <w:t xml:space="preserve">) = </w:t>
      </w:r>
      <w:r>
        <w:rPr>
          <w:lang w:val="en-US"/>
        </w:rPr>
        <w:t>a</w:t>
      </w:r>
      <w:r w:rsidRPr="00C43C6D">
        <w:rPr>
          <w:vertAlign w:val="subscript"/>
        </w:rPr>
        <w:t>11</w:t>
      </w:r>
      <w:r w:rsidRPr="00C43C6D">
        <w:t>∙</w:t>
      </w:r>
      <w:r>
        <w:rPr>
          <w:lang w:val="en-US"/>
        </w:rPr>
        <w:t>M</w:t>
      </w:r>
      <w:r w:rsidRPr="00C43C6D">
        <w:rPr>
          <w:vertAlign w:val="subscript"/>
        </w:rPr>
        <w:t>11</w:t>
      </w:r>
      <w:r w:rsidRPr="00C43C6D">
        <w:t xml:space="preserve"> – </w:t>
      </w:r>
      <w:r>
        <w:rPr>
          <w:lang w:val="en-US"/>
        </w:rPr>
        <w:t>a</w:t>
      </w:r>
      <w:r w:rsidRPr="00C43C6D">
        <w:rPr>
          <w:vertAlign w:val="subscript"/>
        </w:rPr>
        <w:t xml:space="preserve">12 </w:t>
      </w:r>
      <w:r w:rsidRPr="00C43C6D">
        <w:t>∙</w:t>
      </w:r>
      <w:r>
        <w:rPr>
          <w:lang w:val="en-US"/>
        </w:rPr>
        <w:t>M</w:t>
      </w:r>
      <w:r w:rsidRPr="00C43C6D">
        <w:rPr>
          <w:vertAlign w:val="subscript"/>
        </w:rPr>
        <w:t>12</w:t>
      </w:r>
      <w:r w:rsidRPr="00C43C6D">
        <w:t xml:space="preserve"> + </w:t>
      </w:r>
      <w:r>
        <w:rPr>
          <w:lang w:val="en-US"/>
        </w:rPr>
        <w:t>a</w:t>
      </w:r>
      <w:r w:rsidRPr="00C43C6D">
        <w:rPr>
          <w:vertAlign w:val="subscript"/>
        </w:rPr>
        <w:t>13</w:t>
      </w:r>
      <w:r w:rsidRPr="00C43C6D">
        <w:t xml:space="preserve"> ∙</w:t>
      </w:r>
      <w:r>
        <w:rPr>
          <w:lang w:val="en-US"/>
        </w:rPr>
        <w:t>M</w:t>
      </w:r>
      <w:r w:rsidRPr="00C43C6D">
        <w:rPr>
          <w:vertAlign w:val="subscript"/>
        </w:rPr>
        <w:t>13</w:t>
      </w:r>
      <w:r w:rsidRPr="00C43C6D">
        <w:t xml:space="preserve"> - …+ (-1)</w:t>
      </w:r>
      <w:r>
        <w:rPr>
          <w:vertAlign w:val="superscript"/>
          <w:lang w:val="en-US"/>
        </w:rPr>
        <w:t>n</w:t>
      </w:r>
      <w:r w:rsidRPr="00C43C6D">
        <w:rPr>
          <w:vertAlign w:val="superscript"/>
        </w:rPr>
        <w:t xml:space="preserve">-1 </w:t>
      </w:r>
      <w:r w:rsidRPr="00C43C6D">
        <w:t>∙</w:t>
      </w:r>
      <w:r>
        <w:rPr>
          <w:lang w:val="en-US"/>
        </w:rPr>
        <w:t>a</w:t>
      </w:r>
      <w:r w:rsidRPr="00C43C6D">
        <w:rPr>
          <w:vertAlign w:val="subscript"/>
        </w:rPr>
        <w:t>1</w:t>
      </w:r>
      <w:r>
        <w:rPr>
          <w:vertAlign w:val="subscript"/>
          <w:lang w:val="en-US"/>
        </w:rPr>
        <w:t>n</w:t>
      </w:r>
      <w:r w:rsidRPr="00C43C6D">
        <w:rPr>
          <w:vertAlign w:val="subscript"/>
        </w:rPr>
        <w:t xml:space="preserve"> </w:t>
      </w:r>
      <w:r w:rsidRPr="00C43C6D">
        <w:t>∙</w:t>
      </w:r>
      <w:r>
        <w:rPr>
          <w:lang w:val="en-US"/>
        </w:rPr>
        <w:t>M</w:t>
      </w:r>
      <w:r w:rsidRPr="00C43C6D">
        <w:rPr>
          <w:vertAlign w:val="subscript"/>
        </w:rPr>
        <w:t>1</w:t>
      </w:r>
      <w:r>
        <w:rPr>
          <w:vertAlign w:val="subscript"/>
          <w:lang w:val="en-US"/>
        </w:rPr>
        <w:t>n</w:t>
      </w:r>
      <w:r w:rsidRPr="00C43C6D">
        <w:rPr>
          <w:vertAlign w:val="subscript"/>
        </w:rPr>
        <w:t xml:space="preserve"> </w:t>
      </w:r>
      <w:r w:rsidRPr="00C43C6D">
        <w:t>,</w:t>
      </w:r>
    </w:p>
    <w:p w:rsidR="00C43C6D" w:rsidRDefault="00C43C6D" w:rsidP="00C43C6D">
      <w:r>
        <w:t>где М</w:t>
      </w:r>
      <w:r w:rsidRPr="00C43C6D">
        <w:rPr>
          <w:vertAlign w:val="subscript"/>
        </w:rPr>
        <w:t>1</w:t>
      </w:r>
      <w:r>
        <w:rPr>
          <w:vertAlign w:val="subscript"/>
          <w:lang w:val="en-US"/>
        </w:rPr>
        <w:t>i</w:t>
      </w:r>
      <w:r w:rsidRPr="00C43C6D">
        <w:rPr>
          <w:vertAlign w:val="subscript"/>
        </w:rPr>
        <w:t xml:space="preserve"> </w:t>
      </w:r>
      <w:r w:rsidRPr="00C43C6D">
        <w:t xml:space="preserve">– </w:t>
      </w:r>
      <w:r>
        <w:t>определитель матрицы, полученной из матрицы</w:t>
      </w:r>
      <w:proofErr w:type="gramStart"/>
      <w:r>
        <w:t xml:space="preserve"> А</w:t>
      </w:r>
      <w:proofErr w:type="gramEnd"/>
      <w:r>
        <w:t xml:space="preserve"> в</w:t>
      </w:r>
      <w:r>
        <w:t>ы</w:t>
      </w:r>
      <w:r>
        <w:t xml:space="preserve">чёркиванием первой строки и </w:t>
      </w:r>
      <w:r>
        <w:rPr>
          <w:lang w:val="en-US"/>
        </w:rPr>
        <w:t>i</w:t>
      </w:r>
      <w:r w:rsidRPr="00C43C6D">
        <w:t xml:space="preserve"> – </w:t>
      </w:r>
      <w:proofErr w:type="spellStart"/>
      <w:r>
        <w:t>го</w:t>
      </w:r>
      <w:proofErr w:type="spellEnd"/>
      <w:r>
        <w:t xml:space="preserve"> столбца. </w:t>
      </w:r>
    </w:p>
    <w:p w:rsidR="00C43C6D" w:rsidRDefault="00C43C6D" w:rsidP="00C43C6D">
      <w:r>
        <w:t xml:space="preserve">     В этой формуле записаны определители М</w:t>
      </w:r>
      <w:r w:rsidRPr="00C43C6D">
        <w:rPr>
          <w:vertAlign w:val="subscript"/>
        </w:rPr>
        <w:t>1</w:t>
      </w:r>
      <w:r>
        <w:rPr>
          <w:vertAlign w:val="subscript"/>
          <w:lang w:val="en-US"/>
        </w:rPr>
        <w:t>i</w:t>
      </w:r>
      <w:r w:rsidRPr="00C43C6D">
        <w:rPr>
          <w:vertAlign w:val="subscript"/>
        </w:rPr>
        <w:t xml:space="preserve"> </w:t>
      </w:r>
      <w:r w:rsidRPr="00C43C6D">
        <w:t>(</w:t>
      </w:r>
      <w:r w:rsidRPr="00C43C6D">
        <w:rPr>
          <w:b/>
        </w:rPr>
        <w:t>миноры</w:t>
      </w:r>
      <w:r w:rsidRPr="00C43C6D">
        <w:t>), размер которых равен (</w:t>
      </w:r>
      <w:r>
        <w:rPr>
          <w:lang w:val="en-US"/>
        </w:rPr>
        <w:t>n</w:t>
      </w:r>
      <w:r w:rsidRPr="00C43C6D">
        <w:t xml:space="preserve"> - 1) </w:t>
      </w:r>
      <w:r>
        <w:rPr>
          <w:lang w:val="en-US"/>
        </w:rPr>
        <w:t>x</w:t>
      </w:r>
      <w:r w:rsidRPr="00C43C6D">
        <w:t xml:space="preserve"> </w:t>
      </w:r>
      <w:proofErr w:type="gramStart"/>
      <w:r w:rsidRPr="00C43C6D">
        <w:t xml:space="preserve">( </w:t>
      </w:r>
      <w:proofErr w:type="gramEnd"/>
      <w:r>
        <w:rPr>
          <w:lang w:val="en-US"/>
        </w:rPr>
        <w:t>n</w:t>
      </w:r>
      <w:r w:rsidRPr="00C43C6D">
        <w:t xml:space="preserve"> - 1). </w:t>
      </w:r>
      <w:r>
        <w:t>По предположению индукции нам извес</w:t>
      </w:r>
      <w:r>
        <w:t>т</w:t>
      </w:r>
      <w:r>
        <w:t xml:space="preserve">но, как они вычисляются.  </w:t>
      </w:r>
    </w:p>
    <w:p w:rsidR="00C43C6D" w:rsidRDefault="00C43C6D" w:rsidP="00C43C6D">
      <w:pPr>
        <w:rPr>
          <w:lang w:val="en-US"/>
        </w:rPr>
      </w:pPr>
      <w:r w:rsidRPr="00C43C6D">
        <w:t xml:space="preserve">    </w:t>
      </w:r>
      <w:r w:rsidRPr="00C43C6D">
        <w:rPr>
          <w:u w:val="single"/>
        </w:rPr>
        <w:t>Замечание</w:t>
      </w:r>
      <w:r w:rsidRPr="00C43C6D">
        <w:t xml:space="preserve">. То, что в формуле используется первая строка, несущественно. Если записать такую же формулу для любой другой строки или любого столбца, то получится то же число, только в случае чётного номера строки или столбца с обратным знаком. </w:t>
      </w:r>
      <w:proofErr w:type="spellStart"/>
      <w:proofErr w:type="gramStart"/>
      <w:r>
        <w:rPr>
          <w:lang w:val="en-US"/>
        </w:rPr>
        <w:t>Это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доказано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теории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определителей</w:t>
      </w:r>
      <w:proofErr w:type="spellEnd"/>
      <w:r>
        <w:rPr>
          <w:lang w:val="en-US"/>
        </w:rPr>
        <w:t>.</w:t>
      </w:r>
      <w:proofErr w:type="gramEnd"/>
    </w:p>
    <w:p w:rsidR="00C43C6D" w:rsidRPr="00C43C6D" w:rsidRDefault="00C43C6D" w:rsidP="00C43C6D">
      <w:r w:rsidRPr="00C43C6D">
        <w:t xml:space="preserve">    Теперь выведем конкретные выражения для определителей матриц размеров 2 х 2 и 3 х 3. </w:t>
      </w:r>
    </w:p>
    <w:p w:rsidR="00C43C6D" w:rsidRDefault="00C43C6D" w:rsidP="00C43C6D">
      <w:pPr>
        <w:rPr>
          <w:lang w:val="en-US"/>
        </w:rPr>
      </w:pPr>
      <w:r>
        <w:rPr>
          <w:position w:val="-36"/>
          <w:lang w:val="en-US"/>
        </w:rPr>
        <w:object w:dxaOrig="6700" w:dyaOrig="859">
          <v:shape id="_x0000_i1059" type="#_x0000_t75" style="width:334.7pt;height:42.75pt" o:ole="" fillcolor="window">
            <v:imagedata r:id="rId74" o:title=""/>
          </v:shape>
          <o:OLEObject Type="Embed" ProgID="Equation.3" ShapeID="_x0000_i1059" DrawAspect="Content" ObjectID="_1539855499" r:id="rId75"/>
        </w:object>
      </w:r>
    </w:p>
    <w:p w:rsidR="00C43C6D" w:rsidRDefault="00C43C6D" w:rsidP="00C43C6D">
      <w:pPr>
        <w:rPr>
          <w:lang w:val="en-US"/>
        </w:rPr>
      </w:pPr>
    </w:p>
    <w:p w:rsidR="00C43C6D" w:rsidRDefault="00C43C6D" w:rsidP="00C43C6D">
      <w:pPr>
        <w:rPr>
          <w:lang w:val="en-US"/>
        </w:rPr>
      </w:pPr>
      <w:r>
        <w:rPr>
          <w:position w:val="-56"/>
          <w:lang w:val="en-US"/>
        </w:rPr>
        <w:object w:dxaOrig="6500" w:dyaOrig="1260">
          <v:shape id="_x0000_i1060" type="#_x0000_t75" style="width:325.2pt;height:63.3pt" o:ole="" fillcolor="window">
            <v:imagedata r:id="rId76" o:title=""/>
          </v:shape>
          <o:OLEObject Type="Embed" ProgID="Equation.3" ShapeID="_x0000_i1060" DrawAspect="Content" ObjectID="_1539855500" r:id="rId77"/>
        </w:object>
      </w:r>
    </w:p>
    <w:p w:rsidR="00C43C6D" w:rsidRDefault="00C43C6D" w:rsidP="00C43C6D">
      <w:pPr>
        <w:rPr>
          <w:lang w:val="en-US"/>
        </w:rPr>
      </w:pPr>
    </w:p>
    <w:p w:rsidR="00C43C6D" w:rsidRDefault="00C43C6D" w:rsidP="00C43C6D">
      <w:pPr>
        <w:rPr>
          <w:lang w:val="en-US"/>
        </w:rPr>
      </w:pPr>
      <w:r>
        <w:rPr>
          <w:position w:val="-12"/>
          <w:lang w:val="en-US"/>
        </w:rPr>
        <w:object w:dxaOrig="9420" w:dyaOrig="380">
          <v:shape id="_x0000_i1061" type="#_x0000_t75" style="width:470.75pt;height:19pt" o:ole="" fillcolor="window">
            <v:imagedata r:id="rId78" o:title=""/>
          </v:shape>
          <o:OLEObject Type="Embed" ProgID="Equation.3" ShapeID="_x0000_i1061" DrawAspect="Content" ObjectID="_1539855501" r:id="rId79"/>
        </w:object>
      </w:r>
      <w:r w:rsidRPr="00C43C6D">
        <w:t xml:space="preserve">    После раскрытия скобок получается сумма 6 слагаемых, 3 из которых положительны и 3 отрицательны.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запоминания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используется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правило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треугольников</w:t>
      </w:r>
      <w:proofErr w:type="spellEnd"/>
      <w:r>
        <w:rPr>
          <w:lang w:val="en-US"/>
        </w:rPr>
        <w:t xml:space="preserve">”: </w:t>
      </w:r>
    </w:p>
    <w:p w:rsidR="00C43C6D" w:rsidRDefault="00C43C6D" w:rsidP="00C43C6D">
      <w:pPr>
        <w:rPr>
          <w:lang w:val="en-US"/>
        </w:rPr>
      </w:pPr>
      <w:r>
        <w:rPr>
          <w:lang w:val="en-US"/>
        </w:rPr>
        <w:t xml:space="preserve">             </w:t>
      </w:r>
    </w:p>
    <w:p w:rsidR="00C43C6D" w:rsidRDefault="00C43C6D" w:rsidP="00C43C6D">
      <w:pPr>
        <w:rPr>
          <w:lang w:val="en-US"/>
        </w:rPr>
      </w:pPr>
      <w:r>
        <w:rPr>
          <w:lang w:val="en-US"/>
        </w:rPr>
        <w:t xml:space="preserve">                        +                                                   -</w:t>
      </w:r>
    </w:p>
    <w:p w:rsidR="00C43C6D" w:rsidRDefault="00C43C6D" w:rsidP="00C43C6D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130810</wp:posOffset>
                </wp:positionV>
                <wp:extent cx="811530" cy="721360"/>
                <wp:effectExtent l="22225" t="21590" r="23495" b="1905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721360"/>
                          <a:chOff x="7100" y="14058"/>
                          <a:chExt cx="1278" cy="1136"/>
                        </a:xfrm>
                      </wpg:grpSpPr>
                      <wps:wsp>
                        <wps:cNvPr id="13" name="Line 12"/>
                        <wps:cNvCnPr/>
                        <wps:spPr bwMode="auto">
                          <a:xfrm flipH="1">
                            <a:off x="7100" y="14058"/>
                            <a:ext cx="1278" cy="11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7100" y="14058"/>
                            <a:ext cx="710" cy="5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 flipH="1" flipV="1">
                            <a:off x="7242" y="14626"/>
                            <a:ext cx="1136" cy="5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7242" y="14058"/>
                            <a:ext cx="568" cy="11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 flipV="1">
                            <a:off x="7810" y="14484"/>
                            <a:ext cx="568" cy="7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7242" y="14058"/>
                            <a:ext cx="1136" cy="4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84.1pt;margin-top:10.3pt;width:63.9pt;height:56.8pt;z-index:251661312" coordorigin="7100,14058" coordsize="1278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" o:allowincell="f">
                <v:line id="Line 12" o:spid="_x0000_s1027" style="position:absolute;flip:x;visibility:visible;mso-wrap-style:square" from="7100,14058" to="8378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SP+78AAADbAAAADwAAAGRycy9kb3ducmV2LnhtbERPTYvCMBC9L/gfwgje1tQKslSjFEUU&#10;9mRX8Do0Y1tsJrWJtvrrN4LgbR7vcxar3tTiTq2rLCuYjCMQxLnVFRcKjn/b7x8QziNrrC2Tggc5&#10;WC0HXwtMtO34QPfMFyKEsEtQQel9k0jp8pIMurFtiAN3tq1BH2BbSN1iF8JNLeMomkmDFYeGEhta&#10;l5RfsptRMLtk0VPHLsNNd03j9LSj7e9UqdGwT+cgPPX+I3679zrMn8Lrl3C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uSP+78AAADbAAAADwAAAAAAAAAAAAAAAACh&#10;AgAAZHJzL2Rvd25yZXYueG1sUEsFBgAAAAAEAAQA+QAAAI0DAAAAAA==&#10;" strokecolor="blue" strokeweight="2.25pt"/>
                <v:line id="Line 13" o:spid="_x0000_s1028" style="position:absolute;flip:x;visibility:visible;mso-wrap-style:square" from="7100,14058" to="7810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3o8IAAADbAAAADwAAAGRycy9kb3ducmV2LnhtbERPTWvCQBC9C/0PyxS8mU1FpaRZRVos&#10;gqfGluY4ZKfZ0OxsyG418de7BcHbPN7n5JvBtuJEvW8cK3hKUhDEldMN1wo+j7vZMwgfkDW2jknB&#10;SB4264dJjpl2Z/6gUxFqEUPYZ6jAhNBlUvrKkEWfuI44cj+utxgi7GupezzHcNvKeZqupMWGY4PB&#10;jl4NVb/Fn1VwsO+X7/BmOt6aY9mMZbn8GhZKTR+H7QuIQEO4i2/uvY7zF/D/SzxAr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C3o8IAAADbAAAADwAAAAAAAAAAAAAA&#10;AAChAgAAZHJzL2Rvd25yZXYueG1sUEsFBgAAAAAEAAQA+QAAAJADAAAAAA==&#10;" strokecolor="#9c0" strokeweight="2.25pt"/>
                <v:line id="Line 14" o:spid="_x0000_s1029" style="position:absolute;flip:x y;visibility:visible;mso-wrap-style:square" from="7242,14626" to="8378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EB/MAAAADbAAAADwAAAGRycy9kb3ducmV2LnhtbERPzYrCMBC+L/gOYYS9LJruyq6lGkVW&#10;Kl5X9wGGZmyrzaQm0da3N4LgbT6+35kve9OIKzlfW1bwOU5AEBdW11wq+N/noxSED8gaG8uk4EYe&#10;lovB2xwzbTv+o+sulCKGsM9QQRVCm0npi4oM+rFtiSN3sM5giNCVUjvsYrhp5FeS/EiDNceGClv6&#10;rag47S5GQdpt8tt+89GfJ2m+bo9T74IulHof9qsZiEB9eImf7q2O87/h8Us8QC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BAfzAAAAA2wAAAA8AAAAAAAAAAAAAAAAA&#10;oQIAAGRycy9kb3ducmV2LnhtbFBLBQYAAAAABAAEAPkAAACOAwAAAAA=&#10;" strokecolor="#9c0" strokeweight="2.25pt"/>
                <v:line id="Line 15" o:spid="_x0000_s1030" style="position:absolute;visibility:visible;mso-wrap-style:square" from="7242,14058" to="7810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ZfHcMAAADbAAAADwAAAGRycy9kb3ducmV2LnhtbERPTWvCQBC9F/wPywje6sYKIqmrFLEY&#10;6qEaK+htzE6TYHY2ZLcm/vuuIHibx/uc2aIzlbhS40rLCkbDCARxZnXJuYKf/efrFITzyBory6Tg&#10;Rg4W897LDGNtW97RNfW5CCHsYlRQeF/HUrqsIINuaGviwP3axqAPsMmlbrAN4aaSb1E0kQZLDg0F&#10;1rQsKLukf0bBd7tdL+tDOx4lp8P5OF4dN/iVKDXodx/vIDx1/il+uBMd5k/g/ks4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Xx3DAAAA2wAAAA8AAAAAAAAAAAAA&#10;AAAAoQIAAGRycy9kb3ducmV2LnhtbFBLBQYAAAAABAAEAPkAAACRAwAAAAA=&#10;" strokecolor="#f60" strokeweight="2.25pt"/>
                <v:line id="Line 16" o:spid="_x0000_s1031" style="position:absolute;flip:y;visibility:visible;mso-wrap-style:square" from="7810,14484" to="8378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B/bMIAAADbAAAADwAAAGRycy9kb3ducmV2LnhtbERPzWqDQBC+B/IOywR6i2ukTcW6CWlp&#10;oYcSiPYBBneqEnfWuKsxb98tFHKbj+938v1sOjHR4FrLCjZRDIK4srrlWsF3+bFOQTiPrLGzTApu&#10;5GC/Wy5yzLS98ommwtcihLDLUEHjfZ9J6aqGDLrI9sSB+7GDQR/gUEs94DWEm04mcbyVBlsODQ32&#10;9NZQdS5Go8A/XQ4bfTxO769jmX49novkIm9KPazmwwsIT7O/i//dnzrMf4a/X8I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B/bMIAAADbAAAADwAAAAAAAAAAAAAA&#10;AAChAgAAZHJzL2Rvd25yZXYueG1sUEsFBgAAAAAEAAQA+QAAAJADAAAAAA==&#10;" strokecolor="#f60" strokeweight="2.25pt"/>
                <v:line id="Line 17" o:spid="_x0000_s1032" style="position:absolute;visibility:visible;mso-wrap-style:square" from="7242,14058" to="8378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Vu9MYAAADbAAAADwAAAGRycy9kb3ducmV2LnhtbESPQWvCQBCF7wX/wzJCb3WjgpToKkUq&#10;DfWgtQr2Ns1Ok9DsbMhuTfz3zqHgbYb35r1vFqve1epCbag8GxiPElDEubcVFwaOn5unZ1AhIlus&#10;PZOBKwVYLQcPC0yt7/iDLodYKAnhkKKBMsYm1TrkJTkMI98Qi/bjW4dR1rbQtsVOwl2tJ0ky0w4r&#10;loYSG1qXlP8e/pyBXbd/WzenbjrOvk7f5+nreYvvmTGPw/5lDipSH+/m/+vMCr7Ayi8ygF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1bvTGAAAA2wAAAA8AAAAAAAAA&#10;AAAAAAAAoQIAAGRycy9kb3ducmV2LnhtbFBLBQYAAAAABAAEAPkAAACUAwAAAAA=&#10;" strokecolor="#f60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130810</wp:posOffset>
                </wp:positionV>
                <wp:extent cx="721360" cy="721360"/>
                <wp:effectExtent l="17145" t="21590" r="23495" b="190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721360"/>
                          <a:chOff x="2982" y="14058"/>
                          <a:chExt cx="1136" cy="1136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2982" y="14058"/>
                            <a:ext cx="1136" cy="11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 flipH="1">
                            <a:off x="2982" y="14058"/>
                            <a:ext cx="568" cy="9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3550" y="14058"/>
                            <a:ext cx="568" cy="5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 flipH="1">
                            <a:off x="2982" y="14626"/>
                            <a:ext cx="1136" cy="4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2982" y="14626"/>
                            <a:ext cx="568" cy="5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 flipV="1">
                            <a:off x="2982" y="14058"/>
                            <a:ext cx="1136" cy="56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 flipV="1">
                            <a:off x="3550" y="14058"/>
                            <a:ext cx="568" cy="9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78.2pt;margin-top:10.3pt;width:56.8pt;height:56.8pt;z-index:251659264" coordorigin="2982,14058" coordsize="113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" o:allowincell="f">
                <v:line id="Line 3" o:spid="_x0000_s1027" style="position:absolute;visibility:visible;mso-wrap-style:square" from="2982,14058" to="4118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2HcMAAADaAAAADwAAAGRycy9kb3ducmV2LnhtbESPQWsCMRSE7wX/Q3hCL6VmFZSyGkXK&#10;Flo86fbS22Pz3CxuXpbkqdt/3xQKPQ4z8w2z2Y2+VzeKqQtsYD4rQBE3wXbcGvis355fQCVBttgH&#10;JgPflGC3nTxssLThzke6naRVGcKpRANOZCi1To0jj2kWBuLsnUP0KFnGVtuI9wz3vV4UxUp77Dgv&#10;OBzo1VFzOV29Abk8uXk1dvWhKqQKdfxYnK9fxjxOx/0alNAo/+G/9rs1sITfK/kG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rth3DAAAA2gAAAA8AAAAAAAAAAAAA&#10;AAAAoQIAAGRycy9kb3ducmV2LnhtbFBLBQYAAAAABAAEAPkAAACRAwAAAAA=&#10;" strokecolor="blue" strokeweight="2.25pt"/>
                <v:line id="Line 4" o:spid="_x0000_s1028" style="position:absolute;flip:x;visibility:visible;mso-wrap-style:square" from="2982,14058" to="3550,1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d/MIAAADaAAAADwAAAGRycy9kb3ducmV2LnhtbESPT4vCMBTE74LfITzBm6Yurkg1iigr&#10;wp7WP9jjo3k2xealNFGrn36zsOBxmJnfMPNlaytxp8aXjhWMhgkI4tzpkgsFx8PXYArCB2SNlWNS&#10;8CQPy0W3M8dUuwf/0H0fChEh7FNUYEKoUyl9bsiiH7qaOHoX11gMUTaF1A0+ItxW8iNJJtJiyXHB&#10;YE1rQ/l1f7MKvu32dQ4bU/PKHLLymWWfp3asVL/XrmYgArXhHf5v77SCCfxdiT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cd/MIAAADaAAAADwAAAAAAAAAAAAAA&#10;AAChAgAAZHJzL2Rvd25yZXYueG1sUEsFBgAAAAAEAAQA+QAAAJADAAAAAA==&#10;" strokecolor="#9c0" strokeweight="2.25pt"/>
                <v:line id="Line 5" o:spid="_x0000_s1029" style="position:absolute;visibility:visible;mso-wrap-style:square" from="3550,14058" to="4118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PPisQAAADaAAAADwAAAGRycy9kb3ducmV2LnhtbESPQWvCQBSE70L/w/IK3nRTKyqpq5SC&#10;pYcimtb2+si+Jmmyb5fsGuO/dwXB4zAz3zDLdW8a0VHrK8sKnsYJCOLc6ooLBd9fm9EChA/IGhvL&#10;pOBMHtarh8ESU21PvKcuC4WIEPYpKihDcKmUPi/JoB9bRxy9P9saDFG2hdQtniLcNHKSJDNpsOK4&#10;UKKjt5LyOjsaBXX9fpjm2x83f+52/5/u97AwWaPU8LF/fQERqA/38K39oRXM4Xol3gC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8+KxAAAANoAAAAPAAAAAAAAAAAA&#10;AAAAAKECAABkcnMvZG93bnJldi54bWxQSwUGAAAAAAQABAD5AAAAkgMAAAAA&#10;" strokecolor="#9c0" strokeweight="2.25pt"/>
                <v:line id="Line 6" o:spid="_x0000_s1030" style="position:absolute;flip:x;visibility:visible;mso-wrap-style:square" from="2982,14626" to="4118,1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sFb8AAADaAAAADwAAAGRycy9kb3ducmV2LnhtbERPTYvCMBC9L/gfwgje1tTFFalGERdF&#10;8LRWscehGZtiMylN1Oqv3xwWPD7e93zZ2VrcqfWVYwWjYQKCuHC64lLBMdt8TkH4gKyxdkwKnuRh&#10;ueh9zDHV7sG/dD+EUsQQ9ikqMCE0qZS+MGTRD11DHLmLay2GCNtS6hYfMdzW8itJJtJixbHBYENr&#10;Q8X1cLMK9nb7Oocf0/DKZHn1zPPvUzdWatDvVjMQgbrwFv+7d1pB3BqvxBsgF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QsFb8AAADaAAAADwAAAAAAAAAAAAAAAACh&#10;AgAAZHJzL2Rvd25yZXYueG1sUEsFBgAAAAAEAAQA+QAAAI0DAAAAAA==&#10;" strokecolor="#9c0" strokeweight="2.25pt"/>
                <v:line id="Line 7" o:spid="_x0000_s1031" style="position:absolute;visibility:visible;mso-wrap-style:square" from="2982,14626" to="3550,1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zjNcUAAADaAAAADwAAAGRycy9kb3ducmV2LnhtbESPQWvCQBSE7wX/w/KE3nSjQmljNiJi&#10;aagHra2gt9fsaxLMvg3ZrYn/3i0IPQ4z8w2TLHpTiwu1rrKsYDKOQBDnVldcKPj6fB09g3AeWWNt&#10;mRRcycEiHTwkGGvb8Qdd9r4QAcIuRgWl900spctLMujGtiEO3o9tDfog20LqFrsAN7WcRtGTNFhx&#10;WCixoVVJ+Xn/axRsu93bqjl0s0l2OnwfZ+vjBt8zpR6H/XIOwlPv/8P3dqYVvMDflX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zjNcUAAADaAAAADwAAAAAAAAAA&#10;AAAAAAChAgAAZHJzL2Rvd25yZXYueG1sUEsFBgAAAAAEAAQA+QAAAJMDAAAAAA==&#10;" strokecolor="#f60" strokeweight="2.25pt"/>
                <v:line id="Line 8" o:spid="_x0000_s1032" style="position:absolute;flip:y;visibility:visible;mso-wrap-style:square" from="2982,14058" to="4118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nGMMAAADbAAAADwAAAGRycy9kb3ducmV2LnhtbESPQYvCQAyF7wv+hyGCt3WquItUR1FR&#10;8LAIW/0BoRPbYidTO2Ot/94cFvaW8F7e+7Jc965WHbWh8mxgMk5AEefeVlwYuJwPn3NQISJbrD2T&#10;gRcFWK8GH0tMrX/yL3VZLJSEcEjRQBljk2od8pIchrFviEW7+tZhlLUttG3xKeGu1tMk+dYOK5aG&#10;EhvalZTfsoczEL/um4k9nbr99nGe/8xu2fSuX8aMhv1mASpSH//Nf9dHK/hCL7/IAHr1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55xjDAAAA2wAAAA8AAAAAAAAAAAAA&#10;AAAAoQIAAGRycy9kb3ducmV2LnhtbFBLBQYAAAAABAAEAPkAAACRAwAAAAA=&#10;" strokecolor="#f60" strokeweight="2.25pt"/>
                <v:line id="Line 9" o:spid="_x0000_s1033" style="position:absolute;flip:y;visibility:visible;mso-wrap-style:square" from="3550,14058" to="4118,1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Cg8EAAADbAAAADwAAAGRycy9kb3ducmV2LnhtbERPzYrCMBC+L/gOYYS9rWlFRbqmoqKw&#10;h0Ww7gMMzdiWNpPaxFrffiMI3ubj+53VejCN6KlzlWUF8SQCQZxbXXGh4O98+FqCcB5ZY2OZFDzI&#10;wTodfaww0fbOJ+ozX4gQwi5BBaX3bSKly0sy6Ca2JQ7cxXYGfYBdIXWH9xBuGjmNooU0WHFoKLGl&#10;XUl5nd2MAj+/bmJ9PPb77e28/J3V2fQqH0p9jofNNwhPg3+LX+4fHebH8PwlHC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NUKDwQAAANsAAAAPAAAAAAAAAAAAAAAA&#10;AKECAABkcnMvZG93bnJldi54bWxQSwUGAAAAAAQABAD5AAAAjwMAAAAA&#10;" strokecolor="#f60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130810</wp:posOffset>
                </wp:positionV>
                <wp:extent cx="360680" cy="721360"/>
                <wp:effectExtent l="15875" t="21590" r="234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7213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pt,10.3pt" to="348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" o:allowincell="f" strokecolor="#9c0" strokeweight="2.25pt"/>
            </w:pict>
          </mc:Fallback>
        </mc:AlternateContent>
      </w:r>
      <w:r>
        <w:rPr>
          <w:lang w:val="en-US"/>
        </w:rPr>
        <w:t xml:space="preserve">                 </w:t>
      </w:r>
      <w:r>
        <w:rPr>
          <w:position w:val="-54"/>
          <w:lang w:val="en-US"/>
        </w:rPr>
        <w:object w:dxaOrig="1200" w:dyaOrig="1219">
          <v:shape id="_x0000_i1062" type="#_x0000_t75" style="width:72.8pt;height:74.35pt" o:ole="" fillcolor="window">
            <v:imagedata r:id="rId80" o:title="" grayscale="t" bilevel="t"/>
          </v:shape>
          <o:OLEObject Type="Embed" ProgID="Equation.3" ShapeID="_x0000_i1062" DrawAspect="Content" ObjectID="_1539855502" r:id="rId81"/>
        </w:object>
      </w:r>
      <w:r>
        <w:rPr>
          <w:lang w:val="en-US"/>
        </w:rPr>
        <w:t xml:space="preserve">                                   </w:t>
      </w:r>
      <w:r>
        <w:rPr>
          <w:position w:val="-54"/>
          <w:lang w:val="en-US"/>
        </w:rPr>
        <w:object w:dxaOrig="1200" w:dyaOrig="1219">
          <v:shape id="_x0000_i1063" type="#_x0000_t75" style="width:74.35pt;height:75.15pt" o:ole="" fillcolor="window">
            <v:imagedata r:id="rId80" o:title=""/>
          </v:shape>
          <o:OLEObject Type="Embed" ProgID="Equation.3" ShapeID="_x0000_i1063" DrawAspect="Content" ObjectID="_1539855503" r:id="rId82"/>
        </w:object>
      </w:r>
    </w:p>
    <w:p w:rsidR="00C43C6D" w:rsidRDefault="00C43C6D" w:rsidP="00C43C6D">
      <w:pPr>
        <w:rPr>
          <w:lang w:val="en-US"/>
        </w:rPr>
      </w:pPr>
      <w:r>
        <w:rPr>
          <w:lang w:val="en-US"/>
        </w:rPr>
        <w:lastRenderedPageBreak/>
        <w:t xml:space="preserve">   </w:t>
      </w:r>
      <w:proofErr w:type="spellStart"/>
      <w:r>
        <w:rPr>
          <w:lang w:val="en-US"/>
        </w:rPr>
        <w:t>Примеры</w:t>
      </w:r>
      <w:proofErr w:type="spellEnd"/>
      <w:r>
        <w:rPr>
          <w:lang w:val="en-US"/>
        </w:rPr>
        <w:t>:</w:t>
      </w:r>
    </w:p>
    <w:p w:rsidR="00C43C6D" w:rsidRDefault="00C43C6D" w:rsidP="00C43C6D">
      <w:pPr>
        <w:numPr>
          <w:ilvl w:val="0"/>
          <w:numId w:val="6"/>
        </w:numPr>
        <w:rPr>
          <w:lang w:val="en-US"/>
        </w:rPr>
      </w:pPr>
      <w:r>
        <w:rPr>
          <w:position w:val="-56"/>
          <w:lang w:val="en-US"/>
        </w:rPr>
        <w:object w:dxaOrig="8120" w:dyaOrig="1260">
          <v:shape id="_x0000_i1064" type="#_x0000_t75" style="width:405.9pt;height:63.3pt" o:ole="" fillcolor="window">
            <v:imagedata r:id="rId83" o:title=""/>
          </v:shape>
          <o:OLEObject Type="Embed" ProgID="Equation.3" ShapeID="_x0000_i1064" DrawAspect="Content" ObjectID="_1539855504" r:id="rId84"/>
        </w:object>
      </w:r>
    </w:p>
    <w:p w:rsidR="00C43C6D" w:rsidRDefault="00C43C6D" w:rsidP="00C43C6D">
      <w:pPr>
        <w:rPr>
          <w:lang w:val="en-US"/>
        </w:rPr>
      </w:pPr>
    </w:p>
    <w:p w:rsidR="00C43C6D" w:rsidRDefault="00C43C6D" w:rsidP="00C43C6D">
      <w:pPr>
        <w:numPr>
          <w:ilvl w:val="0"/>
          <w:numId w:val="6"/>
        </w:numPr>
        <w:rPr>
          <w:lang w:val="en-US"/>
        </w:rPr>
      </w:pPr>
      <w:r>
        <w:rPr>
          <w:position w:val="-76"/>
          <w:lang w:val="en-US"/>
        </w:rPr>
        <w:object w:dxaOrig="8440" w:dyaOrig="1660">
          <v:shape id="_x0000_i1065" type="#_x0000_t75" style="width:421.7pt;height:83.1pt" o:ole="" fillcolor="window">
            <v:imagedata r:id="rId85" o:title=""/>
          </v:shape>
          <o:OLEObject Type="Embed" ProgID="Equation.3" ShapeID="_x0000_i1065" DrawAspect="Content" ObjectID="_1539855505" r:id="rId86"/>
        </w:object>
      </w:r>
    </w:p>
    <w:p w:rsidR="00C43C6D" w:rsidRDefault="00C43C6D" w:rsidP="00C43C6D">
      <w:pPr>
        <w:rPr>
          <w:lang w:val="en-US"/>
        </w:rPr>
      </w:pPr>
    </w:p>
    <w:p w:rsidR="00C43C6D" w:rsidRPr="00C43C6D" w:rsidRDefault="00C43C6D" w:rsidP="00C43C6D">
      <w:r w:rsidRPr="00C43C6D">
        <w:rPr>
          <w:sz w:val="36"/>
        </w:rPr>
        <w:t xml:space="preserve">                </w:t>
      </w:r>
      <w:r w:rsidRPr="00C43C6D">
        <w:rPr>
          <w:sz w:val="36"/>
          <w:u w:val="single"/>
        </w:rPr>
        <w:t>Определение 2</w:t>
      </w:r>
      <w:r w:rsidRPr="00C43C6D">
        <w:rPr>
          <w:sz w:val="36"/>
        </w:rPr>
        <w:t xml:space="preserve"> (через подстановки)</w:t>
      </w:r>
    </w:p>
    <w:p w:rsidR="00C43C6D" w:rsidRPr="00C43C6D" w:rsidRDefault="00C43C6D" w:rsidP="00C43C6D"/>
    <w:p w:rsidR="00C43C6D" w:rsidRPr="00C43C6D" w:rsidRDefault="00C43C6D" w:rsidP="00C43C6D">
      <w:r w:rsidRPr="00C43C6D">
        <w:t xml:space="preserve">   Вначале введём понятия: </w:t>
      </w:r>
      <w:r w:rsidRPr="00C43C6D">
        <w:rPr>
          <w:b/>
        </w:rPr>
        <w:t>подстановка, инверсия, чётность подстановки.</w:t>
      </w:r>
    </w:p>
    <w:p w:rsidR="00C43C6D" w:rsidRDefault="00C43C6D" w:rsidP="00C43C6D">
      <w:r w:rsidRPr="00C43C6D">
        <w:t xml:space="preserve">   </w:t>
      </w:r>
      <w:r w:rsidRPr="00C43C6D">
        <w:rPr>
          <w:b/>
        </w:rPr>
        <w:t xml:space="preserve">Подстановкой </w:t>
      </w:r>
      <w:r w:rsidRPr="00C43C6D">
        <w:t xml:space="preserve">порядка </w:t>
      </w:r>
      <w:r>
        <w:rPr>
          <w:lang w:val="en-US"/>
        </w:rPr>
        <w:t>n</w:t>
      </w:r>
      <w:r w:rsidRPr="00C43C6D">
        <w:t xml:space="preserve"> </w:t>
      </w:r>
      <w:r>
        <w:t xml:space="preserve">наз. запись пары строк чисел вида </w:t>
      </w:r>
      <w:r>
        <w:rPr>
          <w:position w:val="-36"/>
        </w:rPr>
        <w:object w:dxaOrig="2940" w:dyaOrig="859">
          <v:shape id="_x0000_i1066" type="#_x0000_t75" style="width:147.15pt;height:42.75pt" o:ole="" fillcolor="window">
            <v:imagedata r:id="rId87" o:title=""/>
          </v:shape>
          <o:OLEObject Type="Embed" ProgID="Equation.3" ShapeID="_x0000_i1066" DrawAspect="Content" ObjectID="_1539855506" r:id="rId88"/>
        </w:object>
      </w:r>
      <w:r>
        <w:t>, где в нижней строке записаны те же числа, что и в верхней, но переставлены местами. Например, перест</w:t>
      </w:r>
      <w:r>
        <w:t>а</w:t>
      </w:r>
      <w:r>
        <w:t>новки порядка 4:</w:t>
      </w:r>
    </w:p>
    <w:p w:rsidR="00C43C6D" w:rsidRDefault="00C43C6D" w:rsidP="00C43C6D">
      <w:r>
        <w:rPr>
          <w:position w:val="-34"/>
        </w:rPr>
        <w:object w:dxaOrig="1660" w:dyaOrig="820">
          <v:shape id="_x0000_i1067" type="#_x0000_t75" style="width:83.1pt;height:41.15pt" o:ole="" fillcolor="window">
            <v:imagedata r:id="rId89" o:title=""/>
          </v:shape>
          <o:OLEObject Type="Embed" ProgID="Equation.3" ShapeID="_x0000_i1067" DrawAspect="Content" ObjectID="_1539855507" r:id="rId90"/>
        </w:object>
      </w:r>
      <w:r>
        <w:t xml:space="preserve">, </w:t>
      </w:r>
      <w:r>
        <w:rPr>
          <w:position w:val="-34"/>
        </w:rPr>
        <w:object w:dxaOrig="1660" w:dyaOrig="820">
          <v:shape id="_x0000_i1068" type="#_x0000_t75" style="width:83.1pt;height:41.15pt" o:ole="" fillcolor="window">
            <v:imagedata r:id="rId91" o:title=""/>
          </v:shape>
          <o:OLEObject Type="Embed" ProgID="Equation.3" ShapeID="_x0000_i1068" DrawAspect="Content" ObjectID="_1539855508" r:id="rId92"/>
        </w:object>
      </w:r>
      <w:r>
        <w:t xml:space="preserve">, </w:t>
      </w:r>
      <w:r>
        <w:rPr>
          <w:position w:val="-34"/>
        </w:rPr>
        <w:object w:dxaOrig="1660" w:dyaOrig="820">
          <v:shape id="_x0000_i1069" type="#_x0000_t75" style="width:83.1pt;height:41.15pt" o:ole="" fillcolor="window">
            <v:imagedata r:id="rId93" o:title=""/>
          </v:shape>
          <o:OLEObject Type="Embed" ProgID="Equation.3" ShapeID="_x0000_i1069" DrawAspect="Content" ObjectID="_1539855509" r:id="rId94"/>
        </w:object>
      </w:r>
      <w:r>
        <w:t xml:space="preserve"> и т.д. </w:t>
      </w:r>
    </w:p>
    <w:p w:rsidR="00C43C6D" w:rsidRPr="00C43C6D" w:rsidRDefault="00C43C6D" w:rsidP="00C43C6D">
      <w:r>
        <w:t xml:space="preserve">   Количество всех подстановок порядка </w:t>
      </w:r>
      <w:r>
        <w:rPr>
          <w:lang w:val="en-US"/>
        </w:rPr>
        <w:t>n</w:t>
      </w:r>
      <w:r w:rsidRPr="00C43C6D">
        <w:t xml:space="preserve"> </w:t>
      </w:r>
      <w:r>
        <w:t xml:space="preserve">равно </w:t>
      </w:r>
      <w:r>
        <w:rPr>
          <w:lang w:val="en-US"/>
        </w:rPr>
        <w:t>n</w:t>
      </w:r>
      <w:r w:rsidRPr="00C43C6D">
        <w:t xml:space="preserve">! = </w:t>
      </w:r>
      <w:r>
        <w:rPr>
          <w:lang w:val="en-US"/>
        </w:rPr>
        <w:t>n</w:t>
      </w:r>
      <w:r w:rsidRPr="00C43C6D">
        <w:t>∙(</w:t>
      </w:r>
      <w:r>
        <w:rPr>
          <w:lang w:val="en-US"/>
        </w:rPr>
        <w:t>n</w:t>
      </w:r>
      <w:r w:rsidRPr="00C43C6D">
        <w:t>-1)∙(</w:t>
      </w:r>
      <w:r>
        <w:rPr>
          <w:lang w:val="en-US"/>
        </w:rPr>
        <w:t>n</w:t>
      </w:r>
      <w:r w:rsidRPr="00C43C6D">
        <w:t>-2)∙∙∙2∙1.</w:t>
      </w:r>
    </w:p>
    <w:p w:rsidR="00C43C6D" w:rsidRDefault="00C43C6D" w:rsidP="00C43C6D">
      <w:r w:rsidRPr="00C43C6D">
        <w:t xml:space="preserve">   Пара чисел из подстановки (</w:t>
      </w:r>
      <w:r>
        <w:rPr>
          <w:lang w:val="en-US"/>
        </w:rPr>
        <w:t>i</w:t>
      </w:r>
      <w:r w:rsidRPr="00C43C6D">
        <w:t xml:space="preserve">, </w:t>
      </w:r>
      <w:r>
        <w:rPr>
          <w:lang w:val="en-US"/>
        </w:rPr>
        <w:t>j</w:t>
      </w:r>
      <w:r w:rsidRPr="00C43C6D">
        <w:t xml:space="preserve">) </w:t>
      </w:r>
      <w:r>
        <w:t xml:space="preserve">образует </w:t>
      </w:r>
      <w:r>
        <w:rPr>
          <w:b/>
        </w:rPr>
        <w:t>инверсию</w:t>
      </w:r>
      <w:r>
        <w:t xml:space="preserve">, если </w:t>
      </w:r>
      <w:r>
        <w:rPr>
          <w:lang w:val="en-US"/>
        </w:rPr>
        <w:t>i</w:t>
      </w:r>
      <w:r w:rsidRPr="00C43C6D">
        <w:t xml:space="preserve"> &lt; </w:t>
      </w:r>
      <w:r>
        <w:rPr>
          <w:lang w:val="en-US"/>
        </w:rPr>
        <w:t>j</w:t>
      </w:r>
      <w:r w:rsidRPr="00C43C6D">
        <w:t xml:space="preserve"> </w:t>
      </w:r>
      <w:r>
        <w:t>, но α</w:t>
      </w:r>
      <w:r>
        <w:rPr>
          <w:vertAlign w:val="subscript"/>
          <w:lang w:val="en-US"/>
        </w:rPr>
        <w:t>i</w:t>
      </w:r>
      <w:r w:rsidRPr="00C43C6D">
        <w:rPr>
          <w:vertAlign w:val="subscript"/>
        </w:rPr>
        <w:t xml:space="preserve"> &gt; </w:t>
      </w:r>
      <w:r>
        <w:t>α</w:t>
      </w:r>
      <w:r>
        <w:rPr>
          <w:vertAlign w:val="subscript"/>
          <w:lang w:val="en-US"/>
        </w:rPr>
        <w:t>j</w:t>
      </w:r>
      <w:r w:rsidRPr="00C43C6D">
        <w:t xml:space="preserve">. </w:t>
      </w:r>
      <w:r>
        <w:t>Для каждой подстановки можно вычислить число всех возможных инверсий. Например, для первой подстановки из пр</w:t>
      </w:r>
      <w:r>
        <w:t>и</w:t>
      </w:r>
      <w:r>
        <w:t>ведённого примера инверсии образуют пары (1,2), (1,4), (3,4) – всего 3 инверсии. Число инверсий для данной подстановки может быть чётным и нечётным. Подстановки с чётным числом инве</w:t>
      </w:r>
      <w:r>
        <w:t>р</w:t>
      </w:r>
      <w:r>
        <w:t xml:space="preserve">сий наз. </w:t>
      </w:r>
      <w:proofErr w:type="gramStart"/>
      <w:r>
        <w:rPr>
          <w:b/>
        </w:rPr>
        <w:t>чётными</w:t>
      </w:r>
      <w:proofErr w:type="gramEnd"/>
      <w:r>
        <w:t xml:space="preserve">, с нечётным – </w:t>
      </w:r>
      <w:r>
        <w:rPr>
          <w:b/>
        </w:rPr>
        <w:t>нечётными</w:t>
      </w:r>
      <w:r>
        <w:t>.</w:t>
      </w:r>
    </w:p>
    <w:p w:rsidR="00C43C6D" w:rsidRDefault="00C43C6D" w:rsidP="00C43C6D">
      <w:r>
        <w:t xml:space="preserve">  Теперь даём классическое определение определителя:</w:t>
      </w:r>
    </w:p>
    <w:p w:rsidR="00C43C6D" w:rsidRDefault="00C43C6D" w:rsidP="00C43C6D">
      <w:r>
        <w:t xml:space="preserve">  </w:t>
      </w:r>
      <w:proofErr w:type="spellStart"/>
      <w:proofErr w:type="gramStart"/>
      <w:r>
        <w:rPr>
          <w:lang w:val="en-US"/>
        </w:rPr>
        <w:t>det</w:t>
      </w:r>
      <w:proofErr w:type="spellEnd"/>
      <w:r w:rsidRPr="00C43C6D">
        <w:t>(</w:t>
      </w:r>
      <w:proofErr w:type="gramEnd"/>
      <w:r>
        <w:rPr>
          <w:lang w:val="en-US"/>
        </w:rPr>
        <w:t>A</w:t>
      </w:r>
      <w:r w:rsidRPr="00C43C6D">
        <w:t xml:space="preserve">) = </w:t>
      </w:r>
      <w:r>
        <w:rPr>
          <w:position w:val="-36"/>
          <w:lang w:val="en-US"/>
        </w:rPr>
        <w:object w:dxaOrig="3180" w:dyaOrig="639">
          <v:shape id="_x0000_i1070" type="#_x0000_t75" style="width:159.05pt;height:31.65pt" o:ole="" fillcolor="window">
            <v:imagedata r:id="rId95" o:title=""/>
          </v:shape>
          <o:OLEObject Type="Embed" ProgID="Equation.3" ShapeID="_x0000_i1070" DrawAspect="Content" ObjectID="_1539855510" r:id="rId96"/>
        </w:object>
      </w:r>
      <w:r w:rsidRPr="00C43C6D">
        <w:t xml:space="preserve">, </w:t>
      </w:r>
      <w:r>
        <w:t xml:space="preserve">где </w:t>
      </w:r>
      <w:r>
        <w:rPr>
          <w:lang w:val="en-US"/>
        </w:rPr>
        <w:t>S</w:t>
      </w:r>
      <w:r w:rsidRPr="00C43C6D">
        <w:t xml:space="preserve"> – </w:t>
      </w:r>
      <w:r>
        <w:t>множество всех подст</w:t>
      </w:r>
      <w:r>
        <w:t>а</w:t>
      </w:r>
      <w:r>
        <w:t xml:space="preserve">новок вида π = </w:t>
      </w:r>
      <w:r>
        <w:rPr>
          <w:position w:val="-36"/>
        </w:rPr>
        <w:object w:dxaOrig="2940" w:dyaOrig="859">
          <v:shape id="_x0000_i1071" type="#_x0000_t75" style="width:147.15pt;height:42.75pt" o:ole="" fillcolor="window">
            <v:imagedata r:id="rId87" o:title=""/>
          </v:shape>
          <o:OLEObject Type="Embed" ProgID="Equation.3" ShapeID="_x0000_i1071" DrawAspect="Content" ObjectID="_1539855511" r:id="rId97"/>
        </w:object>
      </w:r>
      <w:r>
        <w:t xml:space="preserve">, </w:t>
      </w:r>
    </w:p>
    <w:p w:rsidR="00C43C6D" w:rsidRDefault="00C43C6D" w:rsidP="00C43C6D">
      <w:r>
        <w:lastRenderedPageBreak/>
        <w:t xml:space="preserve">γ(π) = </w:t>
      </w:r>
      <w:r>
        <w:rPr>
          <w:position w:val="-34"/>
        </w:rPr>
        <w:object w:dxaOrig="4280" w:dyaOrig="820">
          <v:shape id="_x0000_i1072" type="#_x0000_t75" style="width:213.65pt;height:41.15pt" o:ole="" fillcolor="window">
            <v:imagedata r:id="rId98" o:title=""/>
          </v:shape>
          <o:OLEObject Type="Embed" ProgID="Equation.3" ShapeID="_x0000_i1072" DrawAspect="Content" ObjectID="_1539855512" r:id="rId99"/>
        </w:object>
      </w:r>
      <w:r>
        <w:t>.</w:t>
      </w:r>
    </w:p>
    <w:p w:rsidR="00C43C6D" w:rsidRDefault="00C43C6D" w:rsidP="00C43C6D">
      <w:r>
        <w:t xml:space="preserve">      </w:t>
      </w:r>
      <w:r>
        <w:rPr>
          <w:u w:val="single"/>
        </w:rPr>
        <w:t>Замечания.</w:t>
      </w:r>
      <w:r>
        <w:t xml:space="preserve"> Классическое определение очень неудобно при вычислениях, так как требуется перебирать все подстановки и вычислять их чётность, но оно удобно при доказательствах свойств определителей. Напротив, индуктивное определение удобно при вычислениях, но неудобно при доказательствах. Так как мы не </w:t>
      </w:r>
      <w:proofErr w:type="gramStart"/>
      <w:r>
        <w:t>предполагаем</w:t>
      </w:r>
      <w:proofErr w:type="gramEnd"/>
      <w:r>
        <w:t xml:space="preserve"> проводить доказательств, то будем далее польз</w:t>
      </w:r>
      <w:r>
        <w:t>о</w:t>
      </w:r>
      <w:r>
        <w:t xml:space="preserve">ваться индуктивным определением. </w:t>
      </w:r>
    </w:p>
    <w:p w:rsidR="00C43C6D" w:rsidRDefault="00C43C6D" w:rsidP="00C43C6D"/>
    <w:p w:rsidR="00C43C6D" w:rsidRDefault="00C43C6D" w:rsidP="00C43C6D">
      <w:pPr>
        <w:rPr>
          <w:sz w:val="36"/>
        </w:rPr>
      </w:pPr>
      <w:r>
        <w:t xml:space="preserve"> </w:t>
      </w:r>
      <w:r>
        <w:rPr>
          <w:sz w:val="36"/>
        </w:rPr>
        <w:t xml:space="preserve">                          Свойства определителя</w:t>
      </w:r>
    </w:p>
    <w:p w:rsidR="00C43C6D" w:rsidRDefault="00C43C6D" w:rsidP="00C43C6D">
      <w:pPr>
        <w:rPr>
          <w:sz w:val="36"/>
        </w:rPr>
      </w:pPr>
    </w:p>
    <w:p w:rsidR="00C43C6D" w:rsidRDefault="00C43C6D" w:rsidP="00C43C6D">
      <w:r>
        <w:t xml:space="preserve">   </w:t>
      </w:r>
      <w:proofErr w:type="gramStart"/>
      <w:r>
        <w:t>(Сформулируем свойства без доказательства.</w:t>
      </w:r>
      <w:proofErr w:type="gramEnd"/>
      <w:r>
        <w:t xml:space="preserve"> Доказательства хотя и несложны, требуют времени. Доказательства, опирающи</w:t>
      </w:r>
      <w:r>
        <w:t>е</w:t>
      </w:r>
      <w:r>
        <w:t>ся на классическое определение, можно найти в учебнике «Ил</w:t>
      </w:r>
      <w:r>
        <w:t>ь</w:t>
      </w:r>
      <w:r>
        <w:t xml:space="preserve">ин, </w:t>
      </w:r>
      <w:proofErr w:type="spellStart"/>
      <w:r>
        <w:t>Поздняк</w:t>
      </w:r>
      <w:proofErr w:type="spellEnd"/>
      <w:r>
        <w:t>, Линейная алгебра».</w:t>
      </w:r>
      <w:proofErr w:type="gramStart"/>
      <w:r>
        <w:t xml:space="preserve"> )</w:t>
      </w:r>
      <w:proofErr w:type="gramEnd"/>
    </w:p>
    <w:p w:rsidR="00C43C6D" w:rsidRDefault="00C43C6D" w:rsidP="00C43C6D">
      <w:pPr>
        <w:numPr>
          <w:ilvl w:val="0"/>
          <w:numId w:val="7"/>
        </w:numPr>
      </w:pPr>
      <w:r>
        <w:t>Если какая-либо строка (или столбец) матрицы состоит из о</w:t>
      </w:r>
      <w:r>
        <w:t>д</w:t>
      </w:r>
      <w:r>
        <w:t>них нулей, то определитель равен нулю.</w:t>
      </w:r>
    </w:p>
    <w:p w:rsidR="00C43C6D" w:rsidRDefault="00C43C6D" w:rsidP="00C43C6D">
      <w:pPr>
        <w:numPr>
          <w:ilvl w:val="0"/>
          <w:numId w:val="7"/>
        </w:numPr>
      </w:pPr>
      <w:r>
        <w:t>Если две строки (или два столбца) матрицы одинаковы, то определитель равен нулю.</w:t>
      </w:r>
    </w:p>
    <w:p w:rsidR="00C43C6D" w:rsidRDefault="00C43C6D" w:rsidP="00C43C6D">
      <w:pPr>
        <w:numPr>
          <w:ilvl w:val="0"/>
          <w:numId w:val="7"/>
        </w:numPr>
      </w:pPr>
      <w:r>
        <w:t xml:space="preserve">Если какую-либо строку (или столбец) матрицы умножить на некоторое число, то и определитель умножится на это число   </w:t>
      </w:r>
      <w:proofErr w:type="gramStart"/>
      <w:r>
        <w:t xml:space="preserve">( </w:t>
      </w:r>
      <w:proofErr w:type="gramEnd"/>
      <w:r>
        <w:t xml:space="preserve">если всю матрицу умножить на число  </w:t>
      </w:r>
      <w:r>
        <w:rPr>
          <w:lang w:val="en-US"/>
        </w:rPr>
        <w:t>k</w:t>
      </w:r>
      <w:r w:rsidRPr="00C43C6D">
        <w:t xml:space="preserve">, </w:t>
      </w:r>
      <w:r>
        <w:t xml:space="preserve">то определитель умножится на </w:t>
      </w:r>
      <w:proofErr w:type="spellStart"/>
      <w:r>
        <w:rPr>
          <w:lang w:val="en-US"/>
        </w:rPr>
        <w:t>k</w:t>
      </w:r>
      <w:r>
        <w:rPr>
          <w:vertAlign w:val="superscript"/>
          <w:lang w:val="en-US"/>
        </w:rPr>
        <w:t>n</w:t>
      </w:r>
      <w:proofErr w:type="spellEnd"/>
      <w:r w:rsidRPr="00C43C6D">
        <w:t xml:space="preserve">, </w:t>
      </w:r>
      <w:r>
        <w:t xml:space="preserve">где </w:t>
      </w:r>
      <w:r>
        <w:rPr>
          <w:lang w:val="en-US"/>
        </w:rPr>
        <w:t>n</w:t>
      </w:r>
      <w:r w:rsidRPr="00C43C6D">
        <w:t xml:space="preserve"> – </w:t>
      </w:r>
      <w:r>
        <w:t>число строк матрицы).</w:t>
      </w:r>
    </w:p>
    <w:p w:rsidR="00C43C6D" w:rsidRDefault="00C43C6D" w:rsidP="00C43C6D">
      <w:pPr>
        <w:numPr>
          <w:ilvl w:val="0"/>
          <w:numId w:val="7"/>
        </w:numPr>
      </w:pPr>
      <w:r>
        <w:t xml:space="preserve">Если переставить местами две строки (или два столбца), то определитель изменит знак </w:t>
      </w:r>
      <w:proofErr w:type="gramStart"/>
      <w:r>
        <w:t>на</w:t>
      </w:r>
      <w:proofErr w:type="gramEnd"/>
      <w:r>
        <w:t xml:space="preserve"> противоположный.</w:t>
      </w:r>
    </w:p>
    <w:p w:rsidR="00C43C6D" w:rsidRDefault="00C43C6D" w:rsidP="00C43C6D">
      <w:pPr>
        <w:numPr>
          <w:ilvl w:val="0"/>
          <w:numId w:val="7"/>
        </w:numPr>
      </w:pPr>
      <w:r>
        <w:t xml:space="preserve">Если к какой-либо строке (или столбцу) прибавить </w:t>
      </w:r>
      <w:r w:rsidRPr="00C43C6D">
        <w:t>(</w:t>
      </w:r>
      <w:r>
        <w:t>или отнять) другую строку (или столбец), умноженную на некот</w:t>
      </w:r>
      <w:r>
        <w:t>о</w:t>
      </w:r>
      <w:r>
        <w:t xml:space="preserve">рое число, то определитель не изменится. </w:t>
      </w:r>
    </w:p>
    <w:p w:rsidR="00C43C6D" w:rsidRDefault="00C43C6D" w:rsidP="00C43C6D">
      <w:pPr>
        <w:numPr>
          <w:ilvl w:val="0"/>
          <w:numId w:val="7"/>
        </w:numPr>
      </w:pPr>
      <w:proofErr w:type="spellStart"/>
      <w:proofErr w:type="gramStart"/>
      <w:r>
        <w:rPr>
          <w:lang w:val="en-US"/>
        </w:rPr>
        <w:t>det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A) = </w:t>
      </w:r>
      <w:proofErr w:type="spellStart"/>
      <w:r>
        <w:rPr>
          <w:lang w:val="en-US"/>
        </w:rPr>
        <w:t>det</w:t>
      </w:r>
      <w:proofErr w:type="spellEnd"/>
      <w:r>
        <w:rPr>
          <w:lang w:val="en-US"/>
        </w:rPr>
        <w:t>(A</w:t>
      </w:r>
      <w:r>
        <w:rPr>
          <w:vertAlign w:val="superscript"/>
          <w:lang w:val="en-US"/>
        </w:rPr>
        <w:t>t</w:t>
      </w:r>
      <w:r>
        <w:rPr>
          <w:lang w:val="en-US"/>
        </w:rPr>
        <w:t>).</w:t>
      </w:r>
    </w:p>
    <w:p w:rsidR="00C43C6D" w:rsidRPr="00C43C6D" w:rsidRDefault="00C43C6D" w:rsidP="00C43C6D">
      <w:pPr>
        <w:numPr>
          <w:ilvl w:val="0"/>
          <w:numId w:val="7"/>
        </w:numPr>
        <w:rPr>
          <w:lang w:val="en-US"/>
        </w:rPr>
      </w:pPr>
      <w:proofErr w:type="spellStart"/>
      <w:proofErr w:type="gramStart"/>
      <w:r>
        <w:rPr>
          <w:lang w:val="en-US"/>
        </w:rPr>
        <w:t>det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A∙B) = </w:t>
      </w:r>
      <w:proofErr w:type="spellStart"/>
      <w:r>
        <w:rPr>
          <w:lang w:val="en-US"/>
        </w:rPr>
        <w:t>det</w:t>
      </w:r>
      <w:proofErr w:type="spellEnd"/>
      <w:r>
        <w:rPr>
          <w:lang w:val="en-US"/>
        </w:rPr>
        <w:t>(A)∙</w:t>
      </w:r>
      <w:proofErr w:type="spellStart"/>
      <w:r>
        <w:rPr>
          <w:lang w:val="en-US"/>
        </w:rPr>
        <w:t>det</w:t>
      </w:r>
      <w:proofErr w:type="spellEnd"/>
      <w:r>
        <w:rPr>
          <w:lang w:val="en-US"/>
        </w:rPr>
        <w:t xml:space="preserve">(B). </w:t>
      </w:r>
    </w:p>
    <w:p w:rsidR="00C43C6D" w:rsidRPr="00C43C6D" w:rsidRDefault="00C43C6D" w:rsidP="00C43C6D">
      <w:pPr>
        <w:ind w:left="150"/>
      </w:pPr>
      <w:r>
        <w:rPr>
          <w:lang w:val="en-US"/>
        </w:rPr>
        <w:t xml:space="preserve">     </w:t>
      </w:r>
      <w:r w:rsidRPr="00C43C6D">
        <w:t>Это свойство можно проверить экспериментально:</w:t>
      </w:r>
    </w:p>
    <w:p w:rsidR="00C43C6D" w:rsidRPr="00C43C6D" w:rsidRDefault="00C43C6D" w:rsidP="00C43C6D">
      <w:pPr>
        <w:ind w:left="150"/>
      </w:pPr>
      <w:r w:rsidRPr="00C43C6D">
        <w:t xml:space="preserve">     </w:t>
      </w:r>
      <w:r>
        <w:rPr>
          <w:position w:val="-34"/>
          <w:lang w:val="en-US"/>
        </w:rPr>
        <w:object w:dxaOrig="1520" w:dyaOrig="820">
          <v:shape id="_x0000_i1073" type="#_x0000_t75" style="width:75.95pt;height:41.15pt" o:ole="" fillcolor="window">
            <v:imagedata r:id="rId100" o:title=""/>
          </v:shape>
          <o:OLEObject Type="Embed" ProgID="Equation.3" ShapeID="_x0000_i1073" DrawAspect="Content" ObjectID="_1539855513" r:id="rId101"/>
        </w:object>
      </w:r>
      <w:r w:rsidRPr="00C43C6D">
        <w:t xml:space="preserve">, </w:t>
      </w:r>
      <w:r>
        <w:rPr>
          <w:position w:val="-34"/>
          <w:lang w:val="en-US"/>
        </w:rPr>
        <w:object w:dxaOrig="1500" w:dyaOrig="820">
          <v:shape id="_x0000_i1074" type="#_x0000_t75" style="width:75.15pt;height:41.15pt" o:ole="" fillcolor="window">
            <v:imagedata r:id="rId102" o:title=""/>
          </v:shape>
          <o:OLEObject Type="Embed" ProgID="Equation.3" ShapeID="_x0000_i1074" DrawAspect="Content" ObjectID="_1539855514" r:id="rId103"/>
        </w:object>
      </w:r>
      <w:r w:rsidRPr="00C43C6D">
        <w:t>,</w:t>
      </w:r>
      <w:r>
        <w:rPr>
          <w:position w:val="-34"/>
          <w:lang w:val="en-US"/>
        </w:rPr>
        <w:object w:dxaOrig="1920" w:dyaOrig="820">
          <v:shape id="_x0000_i1075" type="#_x0000_t75" style="width:95.75pt;height:41.15pt" o:ole="" fillcolor="window">
            <v:imagedata r:id="rId104" o:title=""/>
          </v:shape>
          <o:OLEObject Type="Embed" ProgID="Equation.3" ShapeID="_x0000_i1075" DrawAspect="Content" ObjectID="_1539855515" r:id="rId105"/>
        </w:object>
      </w:r>
      <w:r w:rsidRPr="00C43C6D">
        <w:t xml:space="preserve">, |А| = 14, |В| = -11, </w:t>
      </w:r>
    </w:p>
    <w:p w:rsidR="00C43C6D" w:rsidRDefault="00C43C6D" w:rsidP="00C43C6D">
      <w:pPr>
        <w:ind w:left="150"/>
      </w:pPr>
      <w:r w:rsidRPr="00C43C6D">
        <w:t xml:space="preserve">|А∙В| = -64 - 90 = -154. Проверяем: -154 = 14∙(-11). </w:t>
      </w:r>
      <w:proofErr w:type="spellStart"/>
      <w:proofErr w:type="gramStart"/>
      <w:r>
        <w:rPr>
          <w:lang w:val="en-US"/>
        </w:rPr>
        <w:t>Верно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C43C6D" w:rsidRDefault="00C43C6D" w:rsidP="00C43C6D">
      <w:pPr>
        <w:numPr>
          <w:ilvl w:val="0"/>
          <w:numId w:val="7"/>
        </w:numPr>
      </w:pPr>
      <w:r>
        <w:lastRenderedPageBreak/>
        <w:t>Определитель можно раскладывать по любой строке (или столбцу) аналогично тому, как написано в формуле индуктивного опр</w:t>
      </w:r>
      <w:r>
        <w:t>е</w:t>
      </w:r>
      <w:r>
        <w:t xml:space="preserve">деления </w:t>
      </w:r>
    </w:p>
    <w:p w:rsidR="00C43C6D" w:rsidRDefault="00C43C6D" w:rsidP="00C43C6D">
      <w:pPr>
        <w:ind w:left="150"/>
        <w:rPr>
          <w:lang w:val="en-US"/>
        </w:rPr>
      </w:pPr>
      <w:r>
        <w:t xml:space="preserve">           </w:t>
      </w:r>
      <w:proofErr w:type="spellStart"/>
      <w:proofErr w:type="gramStart"/>
      <w:r>
        <w:rPr>
          <w:lang w:val="en-US"/>
        </w:rPr>
        <w:t>det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A) = a</w:t>
      </w:r>
      <w:r>
        <w:rPr>
          <w:vertAlign w:val="subscript"/>
          <w:lang w:val="en-US"/>
        </w:rPr>
        <w:t>i1</w:t>
      </w:r>
      <w:r>
        <w:rPr>
          <w:lang w:val="en-US"/>
        </w:rPr>
        <w:t>∙A</w:t>
      </w:r>
      <w:r>
        <w:rPr>
          <w:vertAlign w:val="subscript"/>
          <w:lang w:val="en-US"/>
        </w:rPr>
        <w:t>i1</w:t>
      </w:r>
      <w:r>
        <w:rPr>
          <w:lang w:val="en-US"/>
        </w:rPr>
        <w:t xml:space="preserve"> + a</w:t>
      </w:r>
      <w:r>
        <w:rPr>
          <w:vertAlign w:val="subscript"/>
          <w:lang w:val="en-US"/>
        </w:rPr>
        <w:t xml:space="preserve">i2 </w:t>
      </w:r>
      <w:r>
        <w:rPr>
          <w:lang w:val="en-US"/>
        </w:rPr>
        <w:t>∙A</w:t>
      </w:r>
      <w:r>
        <w:rPr>
          <w:vertAlign w:val="subscript"/>
          <w:lang w:val="en-US"/>
        </w:rPr>
        <w:t>i2</w:t>
      </w:r>
      <w:r>
        <w:rPr>
          <w:lang w:val="en-US"/>
        </w:rPr>
        <w:t xml:space="preserve"> + a</w:t>
      </w:r>
      <w:r>
        <w:rPr>
          <w:vertAlign w:val="subscript"/>
          <w:lang w:val="en-US"/>
        </w:rPr>
        <w:t>i3</w:t>
      </w:r>
      <w:r>
        <w:rPr>
          <w:lang w:val="en-US"/>
        </w:rPr>
        <w:t xml:space="preserve"> ∙A</w:t>
      </w:r>
      <w:r>
        <w:rPr>
          <w:vertAlign w:val="subscript"/>
          <w:lang w:val="en-US"/>
        </w:rPr>
        <w:t>i3</w:t>
      </w:r>
      <w:r>
        <w:rPr>
          <w:lang w:val="en-US"/>
        </w:rPr>
        <w:t xml:space="preserve"> + …+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>∙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in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, </w:t>
      </w:r>
    </w:p>
    <w:p w:rsidR="00C43C6D" w:rsidRPr="00C43C6D" w:rsidRDefault="00C43C6D" w:rsidP="00C43C6D">
      <w:pPr>
        <w:ind w:left="150"/>
      </w:pPr>
      <w:r>
        <w:rPr>
          <w:lang w:val="en-US"/>
        </w:rPr>
        <w:t xml:space="preserve">     </w:t>
      </w:r>
      <w:r w:rsidRPr="00C43C6D">
        <w:t xml:space="preserve">где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ij</w:t>
      </w:r>
      <w:proofErr w:type="spellEnd"/>
      <w:r w:rsidRPr="00C43C6D">
        <w:t xml:space="preserve"> = (-1) </w:t>
      </w:r>
      <w:r>
        <w:rPr>
          <w:vertAlign w:val="superscript"/>
          <w:lang w:val="en-US"/>
        </w:rPr>
        <w:t>i</w:t>
      </w:r>
      <w:r w:rsidRPr="00C43C6D">
        <w:rPr>
          <w:vertAlign w:val="superscript"/>
        </w:rPr>
        <w:t>+</w:t>
      </w:r>
      <w:r>
        <w:rPr>
          <w:vertAlign w:val="superscript"/>
          <w:lang w:val="en-US"/>
        </w:rPr>
        <w:t>j</w:t>
      </w:r>
      <w:r w:rsidRPr="00C43C6D">
        <w:rPr>
          <w:vertAlign w:val="superscript"/>
        </w:rPr>
        <w:t xml:space="preserve"> </w:t>
      </w:r>
      <w:r w:rsidRPr="00C43C6D">
        <w:t>∙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ij</w:t>
      </w:r>
      <w:proofErr w:type="spellEnd"/>
      <w:r w:rsidRPr="00C43C6D">
        <w:t xml:space="preserve">,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ij</w:t>
      </w:r>
      <w:proofErr w:type="spellEnd"/>
      <w:r w:rsidRPr="00C43C6D">
        <w:t xml:space="preserve"> – определитель матрицы, полученной </w:t>
      </w:r>
    </w:p>
    <w:p w:rsidR="00C43C6D" w:rsidRDefault="00C43C6D" w:rsidP="00C43C6D">
      <w:pPr>
        <w:ind w:left="150"/>
      </w:pPr>
      <w:r w:rsidRPr="00C43C6D">
        <w:t xml:space="preserve">     из</w:t>
      </w:r>
      <w:proofErr w:type="gramStart"/>
      <w:r w:rsidRPr="00C43C6D">
        <w:t xml:space="preserve"> А</w:t>
      </w:r>
      <w:proofErr w:type="gramEnd"/>
      <w:r w:rsidRPr="00C43C6D">
        <w:t xml:space="preserve"> вычёркиванием </w:t>
      </w:r>
      <w:r>
        <w:rPr>
          <w:lang w:val="en-US"/>
        </w:rPr>
        <w:t>i</w:t>
      </w:r>
      <w:r w:rsidRPr="00C43C6D">
        <w:t>-</w:t>
      </w:r>
      <w:r>
        <w:rPr>
          <w:lang w:val="en-US"/>
        </w:rPr>
        <w:t>o</w:t>
      </w:r>
      <w:r>
        <w:t xml:space="preserve">й строки и </w:t>
      </w:r>
      <w:r>
        <w:rPr>
          <w:lang w:val="en-US"/>
        </w:rPr>
        <w:t>j</w:t>
      </w:r>
      <w:r w:rsidRPr="00C43C6D">
        <w:t>-</w:t>
      </w:r>
      <w:r>
        <w:t>го столбца.</w:t>
      </w:r>
    </w:p>
    <w:p w:rsidR="00C43C6D" w:rsidRDefault="00C43C6D" w:rsidP="00C43C6D">
      <w:pPr>
        <w:ind w:left="150"/>
      </w:pPr>
      <w:r>
        <w:t xml:space="preserve">   Заметим для дальнейшего, что </w:t>
      </w:r>
      <w:proofErr w:type="gramStart"/>
      <w:r>
        <w:t>А</w:t>
      </w:r>
      <w:proofErr w:type="spellStart"/>
      <w:proofErr w:type="gramEnd"/>
      <w:r>
        <w:rPr>
          <w:vertAlign w:val="subscript"/>
          <w:lang w:val="en-US"/>
        </w:rPr>
        <w:t>ij</w:t>
      </w:r>
      <w:proofErr w:type="spellEnd"/>
      <w:r w:rsidRPr="00C43C6D">
        <w:t xml:space="preserve"> </w:t>
      </w:r>
      <w:r>
        <w:t xml:space="preserve">наз. </w:t>
      </w:r>
      <w:r>
        <w:rPr>
          <w:b/>
        </w:rPr>
        <w:t>алгебраическими д</w:t>
      </w:r>
      <w:r>
        <w:rPr>
          <w:b/>
        </w:rPr>
        <w:t>о</w:t>
      </w:r>
      <w:r>
        <w:rPr>
          <w:b/>
        </w:rPr>
        <w:t>полнениями</w:t>
      </w:r>
      <w:r>
        <w:t xml:space="preserve"> элементов а</w:t>
      </w:r>
      <w:proofErr w:type="spellStart"/>
      <w:r>
        <w:rPr>
          <w:vertAlign w:val="subscript"/>
          <w:lang w:val="en-US"/>
        </w:rPr>
        <w:t>ij</w:t>
      </w:r>
      <w:proofErr w:type="spellEnd"/>
      <w:r w:rsidRPr="00C43C6D">
        <w:t xml:space="preserve"> ,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ij</w:t>
      </w:r>
      <w:proofErr w:type="spellEnd"/>
      <w:r w:rsidRPr="00C43C6D">
        <w:t xml:space="preserve"> – </w:t>
      </w:r>
      <w:r>
        <w:rPr>
          <w:b/>
        </w:rPr>
        <w:t>дополняющими минорами</w:t>
      </w:r>
      <w:r>
        <w:t xml:space="preserve"> элеме</w:t>
      </w:r>
      <w:r>
        <w:t>н</w:t>
      </w:r>
      <w:r>
        <w:t>тов а</w:t>
      </w:r>
      <w:proofErr w:type="spellStart"/>
      <w:r>
        <w:rPr>
          <w:vertAlign w:val="subscript"/>
          <w:lang w:val="en-US"/>
        </w:rPr>
        <w:t>ij</w:t>
      </w:r>
      <w:proofErr w:type="spellEnd"/>
      <w:r w:rsidRPr="00C43C6D">
        <w:t xml:space="preserve">. </w:t>
      </w:r>
    </w:p>
    <w:p w:rsidR="00C43C6D" w:rsidRPr="00C43C6D" w:rsidRDefault="00C43C6D" w:rsidP="00C43C6D"/>
    <w:p w:rsidR="00C43C6D" w:rsidRDefault="00C43C6D" w:rsidP="00C43C6D">
      <w:pPr>
        <w:ind w:left="150"/>
      </w:pPr>
    </w:p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 w:rsidP="00C43C6D">
      <w:r>
        <w:lastRenderedPageBreak/>
        <w:t>Лекция 3.</w:t>
      </w:r>
    </w:p>
    <w:p w:rsidR="00C43C6D" w:rsidRDefault="00C43C6D" w:rsidP="00C43C6D">
      <w:pPr>
        <w:ind w:firstLine="720"/>
      </w:pPr>
    </w:p>
    <w:p w:rsidR="00C43C6D" w:rsidRDefault="00C43C6D" w:rsidP="00C43C6D">
      <w:pPr>
        <w:rPr>
          <w:sz w:val="36"/>
        </w:rPr>
      </w:pPr>
      <w:r>
        <w:rPr>
          <w:sz w:val="36"/>
        </w:rPr>
        <w:t xml:space="preserve">        Системы линейных уравнений. Основные понятия.</w:t>
      </w:r>
    </w:p>
    <w:p w:rsidR="00C43C6D" w:rsidRDefault="00C43C6D" w:rsidP="00C43C6D">
      <w:pPr>
        <w:rPr>
          <w:sz w:val="36"/>
        </w:rPr>
      </w:pPr>
      <w:r>
        <w:rPr>
          <w:sz w:val="36"/>
        </w:rPr>
        <w:t xml:space="preserve">                                  Формулы </w:t>
      </w:r>
      <w:proofErr w:type="spellStart"/>
      <w:r>
        <w:rPr>
          <w:sz w:val="36"/>
        </w:rPr>
        <w:t>Крамера</w:t>
      </w:r>
      <w:proofErr w:type="spellEnd"/>
    </w:p>
    <w:p w:rsidR="00C43C6D" w:rsidRDefault="00C43C6D" w:rsidP="00C43C6D">
      <w:pPr>
        <w:rPr>
          <w:sz w:val="36"/>
        </w:rPr>
      </w:pPr>
    </w:p>
    <w:p w:rsidR="00C43C6D" w:rsidRDefault="00C43C6D" w:rsidP="00C43C6D">
      <w:pPr>
        <w:rPr>
          <w:sz w:val="36"/>
        </w:rPr>
      </w:pPr>
      <w:r>
        <w:t xml:space="preserve">   Система </w:t>
      </w:r>
      <w:r>
        <w:rPr>
          <w:lang w:val="en-US"/>
        </w:rPr>
        <w:t>m</w:t>
      </w:r>
      <w:r w:rsidRPr="008533CB">
        <w:t xml:space="preserve"> </w:t>
      </w:r>
      <w:r>
        <w:t xml:space="preserve">линейных уравнений с </w:t>
      </w:r>
      <w:r>
        <w:rPr>
          <w:lang w:val="en-US"/>
        </w:rPr>
        <w:t>n</w:t>
      </w:r>
      <w:r w:rsidRPr="008533CB">
        <w:t xml:space="preserve"> </w:t>
      </w:r>
      <w:r>
        <w:t xml:space="preserve">неизвестными </w:t>
      </w:r>
      <w:r>
        <w:rPr>
          <w:lang w:val="en-US"/>
        </w:rPr>
        <w:t>x</w:t>
      </w:r>
      <w:r w:rsidRPr="008533CB">
        <w:rPr>
          <w:vertAlign w:val="subscript"/>
        </w:rPr>
        <w:t>1</w:t>
      </w:r>
      <w:r w:rsidRPr="008533CB">
        <w:t xml:space="preserve">, </w:t>
      </w:r>
      <w:r>
        <w:rPr>
          <w:lang w:val="en-US"/>
        </w:rPr>
        <w:t>x</w:t>
      </w:r>
      <w:r w:rsidRPr="008533CB">
        <w:rPr>
          <w:vertAlign w:val="subscript"/>
        </w:rPr>
        <w:t>2</w:t>
      </w:r>
      <w:r w:rsidRPr="008533CB">
        <w:t>, …,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 w:rsidRPr="008533CB">
        <w:t xml:space="preserve"> </w:t>
      </w:r>
      <w:r>
        <w:t>имеет вид</w:t>
      </w:r>
      <w:r>
        <w:rPr>
          <w:sz w:val="36"/>
        </w:rPr>
        <w:t xml:space="preserve"> </w:t>
      </w:r>
    </w:p>
    <w:p w:rsidR="00C43C6D" w:rsidRDefault="00C43C6D" w:rsidP="00C43C6D">
      <w:r>
        <w:t xml:space="preserve">                     </w:t>
      </w:r>
      <w:r>
        <w:rPr>
          <w:position w:val="-82"/>
          <w:sz w:val="20"/>
        </w:rPr>
        <w:object w:dxaOrig="5340" w:dyaOrig="1800">
          <v:shape id="_x0000_i1076" type="#_x0000_t75" style="width:266.65pt;height:90.2pt" o:ole="" fillcolor="window">
            <v:imagedata r:id="rId106" o:title=""/>
          </v:shape>
          <o:OLEObject Type="Embed" ProgID="Equation.3" ShapeID="_x0000_i1076" DrawAspect="Content" ObjectID="_1539855516" r:id="rId107"/>
        </w:object>
      </w:r>
    </w:p>
    <w:p w:rsidR="00C43C6D" w:rsidRDefault="00C43C6D" w:rsidP="00C43C6D">
      <w:r>
        <w:t xml:space="preserve">Если записать матрицы </w:t>
      </w:r>
      <w:r>
        <w:rPr>
          <w:position w:val="-62"/>
          <w:sz w:val="20"/>
        </w:rPr>
        <w:object w:dxaOrig="2620" w:dyaOrig="1380">
          <v:shape id="_x0000_i1077" type="#_x0000_t75" style="width:135.3pt;height:71.2pt" o:ole="" fillcolor="window">
            <v:imagedata r:id="rId108" o:title=""/>
          </v:shape>
          <o:OLEObject Type="Embed" ProgID="Equation.3" ShapeID="_x0000_i1077" DrawAspect="Content" ObjectID="_1539855517" r:id="rId109"/>
        </w:object>
      </w:r>
      <w:r>
        <w:t xml:space="preserve">, </w:t>
      </w:r>
      <w:r>
        <w:rPr>
          <w:position w:val="-78"/>
          <w:sz w:val="20"/>
        </w:rPr>
        <w:object w:dxaOrig="1120" w:dyaOrig="1700">
          <v:shape id="_x0000_i1078" type="#_x0000_t75" style="width:56.2pt;height:84.65pt" o:ole="" fillcolor="window">
            <v:imagedata r:id="rId110" o:title=""/>
          </v:shape>
          <o:OLEObject Type="Embed" ProgID="Equation.3" ShapeID="_x0000_i1078" DrawAspect="Content" ObjectID="_1539855518" r:id="rId111"/>
        </w:object>
      </w:r>
      <w:r>
        <w:t xml:space="preserve">, </w:t>
      </w:r>
      <w:r>
        <w:rPr>
          <w:position w:val="-78"/>
          <w:sz w:val="20"/>
        </w:rPr>
        <w:object w:dxaOrig="1140" w:dyaOrig="1700">
          <v:shape id="_x0000_i1079" type="#_x0000_t75" style="width:56.95pt;height:84.65pt" o:ole="" fillcolor="window">
            <v:imagedata r:id="rId112" o:title=""/>
          </v:shape>
          <o:OLEObject Type="Embed" ProgID="Equation.3" ShapeID="_x0000_i1079" DrawAspect="Content" ObjectID="_1539855519" r:id="rId113"/>
        </w:object>
      </w:r>
      <w:r>
        <w:t xml:space="preserve">, то система записывается в виде матричного равенства </w:t>
      </w:r>
    </w:p>
    <w:p w:rsidR="00C43C6D" w:rsidRDefault="00C43C6D" w:rsidP="00C43C6D">
      <w:r>
        <w:t xml:space="preserve">                                           А∙Х = В.</w:t>
      </w:r>
    </w:p>
    <w:p w:rsidR="00C43C6D" w:rsidRDefault="00C43C6D" w:rsidP="00C43C6D">
      <w:r>
        <w:t xml:space="preserve">       </w:t>
      </w:r>
      <w:r>
        <w:rPr>
          <w:b/>
        </w:rPr>
        <w:t>Определения</w:t>
      </w:r>
      <w:r>
        <w:t xml:space="preserve">. </w:t>
      </w:r>
    </w:p>
    <w:p w:rsidR="00C43C6D" w:rsidRDefault="00C43C6D" w:rsidP="00C43C6D">
      <w:r>
        <w:t xml:space="preserve">   Система наз. </w:t>
      </w:r>
      <w:proofErr w:type="gramStart"/>
      <w:r>
        <w:rPr>
          <w:b/>
        </w:rPr>
        <w:t>совместной</w:t>
      </w:r>
      <w:proofErr w:type="gramEnd"/>
      <w:r>
        <w:t>, если она имеет хотя бы одно реш</w:t>
      </w:r>
      <w:r>
        <w:t>е</w:t>
      </w:r>
      <w:r>
        <w:t xml:space="preserve">ние, </w:t>
      </w:r>
      <w:r>
        <w:rPr>
          <w:b/>
        </w:rPr>
        <w:t xml:space="preserve">несовместной </w:t>
      </w:r>
      <w:r>
        <w:t xml:space="preserve">– если не имеет решений. </w:t>
      </w:r>
    </w:p>
    <w:p w:rsidR="00C43C6D" w:rsidRDefault="00C43C6D" w:rsidP="00C43C6D">
      <w:r>
        <w:t xml:space="preserve">   Если система имеет только одно решение, то она наз. </w:t>
      </w:r>
      <w:proofErr w:type="spellStart"/>
      <w:proofErr w:type="gramStart"/>
      <w:r>
        <w:rPr>
          <w:b/>
        </w:rPr>
        <w:t>опре</w:t>
      </w:r>
      <w:proofErr w:type="spellEnd"/>
      <w:r>
        <w:rPr>
          <w:b/>
        </w:rPr>
        <w:t>-делённой</w:t>
      </w:r>
      <w:proofErr w:type="gramEnd"/>
      <w:r>
        <w:t xml:space="preserve">, если имеет более одного решения, то наз. </w:t>
      </w:r>
      <w:proofErr w:type="spellStart"/>
      <w:r>
        <w:rPr>
          <w:b/>
        </w:rPr>
        <w:t>неопреде-лённой</w:t>
      </w:r>
      <w:proofErr w:type="spellEnd"/>
      <w:r>
        <w:t xml:space="preserve">. </w:t>
      </w:r>
    </w:p>
    <w:p w:rsidR="00C43C6D" w:rsidRDefault="00C43C6D" w:rsidP="00C43C6D">
      <w:r>
        <w:t xml:space="preserve">   Если столбец свободных членов состоит из одних нулей, то с</w:t>
      </w:r>
      <w:r>
        <w:t>и</w:t>
      </w:r>
      <w:r>
        <w:t xml:space="preserve">стема наз. </w:t>
      </w:r>
      <w:r>
        <w:rPr>
          <w:b/>
        </w:rPr>
        <w:t>однородной</w:t>
      </w:r>
      <w:r>
        <w:t xml:space="preserve">, в противном случае </w:t>
      </w:r>
      <w:r>
        <w:rPr>
          <w:b/>
        </w:rPr>
        <w:t>неоднородной</w:t>
      </w:r>
      <w:r>
        <w:t>.</w:t>
      </w:r>
    </w:p>
    <w:p w:rsidR="00C43C6D" w:rsidRPr="008533CB" w:rsidRDefault="00C43C6D" w:rsidP="00C43C6D">
      <w:r>
        <w:t xml:space="preserve">   Однородная система всегда совместна, так как она имеет реш</w:t>
      </w:r>
      <w:r>
        <w:t>е</w:t>
      </w:r>
      <w:r>
        <w:t>ние х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= 0, х</w:t>
      </w:r>
      <w:r>
        <w:rPr>
          <w:vertAlign w:val="subscript"/>
        </w:rPr>
        <w:t>2</w:t>
      </w:r>
      <w:r>
        <w:t xml:space="preserve"> = 0, …, х</w:t>
      </w:r>
      <w:r>
        <w:rPr>
          <w:vertAlign w:val="subscript"/>
          <w:lang w:val="en-US"/>
        </w:rPr>
        <w:t>n</w:t>
      </w:r>
      <w:r w:rsidRPr="008533CB">
        <w:t xml:space="preserve"> = 0.</w:t>
      </w:r>
    </w:p>
    <w:p w:rsidR="00C43C6D" w:rsidRDefault="00C43C6D" w:rsidP="00C43C6D">
      <w:r w:rsidRPr="008533CB">
        <w:t xml:space="preserve">   </w:t>
      </w:r>
      <w:r>
        <w:t xml:space="preserve">Две системы с одними и теми же неизвестными наз. </w:t>
      </w:r>
      <w:r>
        <w:rPr>
          <w:b/>
        </w:rPr>
        <w:t>эквив</w:t>
      </w:r>
      <w:r>
        <w:rPr>
          <w:b/>
        </w:rPr>
        <w:t>а</w:t>
      </w:r>
      <w:r>
        <w:rPr>
          <w:b/>
        </w:rPr>
        <w:t>лентными</w:t>
      </w:r>
      <w:r>
        <w:t>, если всякое решение одной системы является реш</w:t>
      </w:r>
      <w:r>
        <w:t>е</w:t>
      </w:r>
      <w:r>
        <w:t>нием другой системы (или же они обе несовместны).</w:t>
      </w:r>
    </w:p>
    <w:p w:rsidR="00C43C6D" w:rsidRPr="008533CB" w:rsidRDefault="00C43C6D" w:rsidP="00C43C6D">
      <w:r>
        <w:t xml:space="preserve">                   Формулы </w:t>
      </w:r>
      <w:proofErr w:type="spellStart"/>
      <w:r>
        <w:t>Крамера</w:t>
      </w:r>
      <w:proofErr w:type="spellEnd"/>
      <w:r>
        <w:t xml:space="preserve"> (без вывода)</w:t>
      </w:r>
      <w:r w:rsidRPr="008533CB">
        <w:t xml:space="preserve">  </w:t>
      </w:r>
    </w:p>
    <w:p w:rsidR="00C43C6D" w:rsidRDefault="00C43C6D" w:rsidP="00C43C6D">
      <w:r w:rsidRPr="008533CB">
        <w:t xml:space="preserve">   Если </w:t>
      </w:r>
      <w:r>
        <w:rPr>
          <w:lang w:val="en-US"/>
        </w:rPr>
        <w:t>m</w:t>
      </w:r>
      <w:r w:rsidRPr="008533CB">
        <w:t xml:space="preserve"> = </w:t>
      </w:r>
      <w:r>
        <w:rPr>
          <w:lang w:val="en-US"/>
        </w:rPr>
        <w:t>n</w:t>
      </w:r>
      <w:r w:rsidRPr="008533CB">
        <w:t xml:space="preserve"> </w:t>
      </w:r>
      <w:r>
        <w:t>и система имеет единственное решение, то его мо</w:t>
      </w:r>
      <w:r>
        <w:t>ж</w:t>
      </w:r>
      <w:r>
        <w:t>но найти по формулам:</w:t>
      </w:r>
    </w:p>
    <w:p w:rsidR="00C43C6D" w:rsidRDefault="00C43C6D" w:rsidP="00C43C6D">
      <w:r>
        <w:t xml:space="preserve">                    </w:t>
      </w:r>
      <w:r>
        <w:rPr>
          <w:position w:val="-28"/>
          <w:sz w:val="20"/>
        </w:rPr>
        <w:object w:dxaOrig="5220" w:dyaOrig="720">
          <v:shape id="_x0000_i1080" type="#_x0000_t75" style="width:261.1pt;height:36.4pt" o:ole="" fillcolor="window">
            <v:imagedata r:id="rId114" o:title=""/>
          </v:shape>
          <o:OLEObject Type="Embed" ProgID="Equation.3" ShapeID="_x0000_i1080" DrawAspect="Content" ObjectID="_1539855520" r:id="rId115"/>
        </w:object>
      </w:r>
      <w:r>
        <w:t xml:space="preserve"> </w:t>
      </w:r>
    </w:p>
    <w:p w:rsidR="00C43C6D" w:rsidRDefault="00C43C6D" w:rsidP="00C43C6D">
      <w:r>
        <w:lastRenderedPageBreak/>
        <w:t>где Δ – определитель матрицы</w:t>
      </w:r>
      <w:proofErr w:type="gramStart"/>
      <w:r>
        <w:t xml:space="preserve"> А</w:t>
      </w:r>
      <w:proofErr w:type="gramEnd"/>
      <w:r>
        <w:t>, Δ</w:t>
      </w:r>
      <w:r>
        <w:rPr>
          <w:vertAlign w:val="subscript"/>
          <w:lang w:val="en-US"/>
        </w:rPr>
        <w:t>i</w:t>
      </w:r>
      <w:r w:rsidRPr="008533CB">
        <w:t xml:space="preserve"> – </w:t>
      </w:r>
      <w:r>
        <w:t>определители матриц, п</w:t>
      </w:r>
      <w:r>
        <w:t>о</w:t>
      </w:r>
      <w:r>
        <w:t xml:space="preserve">лученных из А заменой </w:t>
      </w:r>
      <w:r>
        <w:rPr>
          <w:lang w:val="en-US"/>
        </w:rPr>
        <w:t>i</w:t>
      </w:r>
      <w:r w:rsidRPr="008533CB">
        <w:t>-</w:t>
      </w:r>
      <w:r>
        <w:t>го столбца столбцом свободных членов.</w:t>
      </w:r>
    </w:p>
    <w:p w:rsidR="00C43C6D" w:rsidRPr="008533CB" w:rsidRDefault="00C43C6D" w:rsidP="00C43C6D">
      <w:r>
        <w:t xml:space="preserve">   Из формул </w:t>
      </w:r>
      <w:proofErr w:type="spellStart"/>
      <w:r>
        <w:t>Крамера</w:t>
      </w:r>
      <w:proofErr w:type="spellEnd"/>
      <w:r>
        <w:t xml:space="preserve"> вытекает (Δ стоит в знаменателе) важное </w:t>
      </w:r>
      <w:r>
        <w:rPr>
          <w:b/>
        </w:rPr>
        <w:t>замечание:</w:t>
      </w:r>
      <w:r>
        <w:t xml:space="preserve"> Если система имеет единственное решение, то опр</w:t>
      </w:r>
      <w:r>
        <w:t>е</w:t>
      </w:r>
      <w:r>
        <w:t xml:space="preserve">делитель Δ = </w:t>
      </w:r>
      <w:proofErr w:type="spellStart"/>
      <w:r>
        <w:rPr>
          <w:lang w:val="en-US"/>
        </w:rPr>
        <w:t>det</w:t>
      </w:r>
      <w:proofErr w:type="spellEnd"/>
      <w:r w:rsidRPr="008533CB">
        <w:t>(</w:t>
      </w:r>
      <w:r>
        <w:rPr>
          <w:lang w:val="en-US"/>
        </w:rPr>
        <w:t>A</w:t>
      </w:r>
      <w:r w:rsidRPr="008533CB">
        <w:t xml:space="preserve">) ≠ 0. </w:t>
      </w:r>
      <w:r>
        <w:t xml:space="preserve">Обратно, если </w:t>
      </w:r>
      <w:r>
        <w:rPr>
          <w:lang w:val="en-US"/>
        </w:rPr>
        <w:t>m</w:t>
      </w:r>
      <w:r w:rsidRPr="008533CB">
        <w:t xml:space="preserve"> = </w:t>
      </w:r>
      <w:r>
        <w:rPr>
          <w:lang w:val="en-US"/>
        </w:rPr>
        <w:t>n</w:t>
      </w:r>
      <w:r w:rsidRPr="008533CB">
        <w:t xml:space="preserve"> </w:t>
      </w:r>
      <w:r>
        <w:t>и система неопред</w:t>
      </w:r>
      <w:r>
        <w:t>е</w:t>
      </w:r>
      <w:r>
        <w:t xml:space="preserve">лённая или несовместная, то это значит, что Δ = </w:t>
      </w:r>
      <w:proofErr w:type="spellStart"/>
      <w:r>
        <w:rPr>
          <w:lang w:val="en-US"/>
        </w:rPr>
        <w:t>det</w:t>
      </w:r>
      <w:proofErr w:type="spellEnd"/>
      <w:r w:rsidRPr="008533CB">
        <w:t>(</w:t>
      </w:r>
      <w:r>
        <w:rPr>
          <w:lang w:val="en-US"/>
        </w:rPr>
        <w:t>A</w:t>
      </w:r>
      <w:r w:rsidRPr="008533CB">
        <w:t xml:space="preserve">) = 0, а в случае неопределённой системы ещё и </w:t>
      </w:r>
      <w:r>
        <w:t>Δ</w:t>
      </w:r>
      <w:r>
        <w:rPr>
          <w:vertAlign w:val="subscript"/>
          <w:lang w:val="en-US"/>
        </w:rPr>
        <w:t>i</w:t>
      </w:r>
      <w:r w:rsidRPr="008533CB">
        <w:t xml:space="preserve"> = 0 </w:t>
      </w:r>
      <w:r>
        <w:t xml:space="preserve">для всех </w:t>
      </w:r>
      <w:r>
        <w:rPr>
          <w:lang w:val="en-US"/>
        </w:rPr>
        <w:t>i</w:t>
      </w:r>
      <w:r w:rsidRPr="008533CB">
        <w:t>.</w:t>
      </w:r>
    </w:p>
    <w:p w:rsidR="00C43C6D" w:rsidRPr="008533CB" w:rsidRDefault="00C43C6D" w:rsidP="00C43C6D">
      <w:r w:rsidRPr="008533CB">
        <w:t xml:space="preserve">                 </w:t>
      </w:r>
    </w:p>
    <w:p w:rsidR="00C43C6D" w:rsidRDefault="00C43C6D" w:rsidP="00C43C6D">
      <w:pPr>
        <w:rPr>
          <w:sz w:val="36"/>
        </w:rPr>
      </w:pPr>
      <w:r w:rsidRPr="008533CB">
        <w:t xml:space="preserve">                              </w:t>
      </w:r>
      <w:r>
        <w:rPr>
          <w:sz w:val="36"/>
        </w:rPr>
        <w:t>Понятие обратной матрицы</w:t>
      </w:r>
    </w:p>
    <w:p w:rsidR="00C43C6D" w:rsidRDefault="00C43C6D" w:rsidP="00C43C6D">
      <w:pPr>
        <w:rPr>
          <w:sz w:val="36"/>
        </w:rPr>
      </w:pPr>
    </w:p>
    <w:p w:rsidR="00C43C6D" w:rsidRDefault="00C43C6D" w:rsidP="00C43C6D">
      <w:r>
        <w:t xml:space="preserve">    </w:t>
      </w:r>
      <w:r>
        <w:rPr>
          <w:u w:val="single"/>
        </w:rPr>
        <w:t>Определение</w:t>
      </w:r>
      <w:r>
        <w:t xml:space="preserve">.  </w:t>
      </w:r>
      <w:r>
        <w:rPr>
          <w:b/>
        </w:rPr>
        <w:t>Единичной</w:t>
      </w:r>
      <w:r>
        <w:t xml:space="preserve"> матрицей размера </w:t>
      </w:r>
      <w:r>
        <w:rPr>
          <w:lang w:val="en-US"/>
        </w:rPr>
        <w:t>n</w:t>
      </w:r>
      <w:r w:rsidRPr="008533CB">
        <w:t xml:space="preserve"> </w:t>
      </w:r>
      <w:r>
        <w:rPr>
          <w:lang w:val="en-US"/>
        </w:rPr>
        <w:t>x</w:t>
      </w:r>
      <w:r w:rsidRPr="008533CB">
        <w:t xml:space="preserve"> </w:t>
      </w:r>
      <w:r>
        <w:rPr>
          <w:lang w:val="en-US"/>
        </w:rPr>
        <w:t>n</w:t>
      </w:r>
      <w:r w:rsidRPr="008533CB">
        <w:t xml:space="preserve"> </w:t>
      </w:r>
      <w:r>
        <w:t xml:space="preserve">наз. матрица </w:t>
      </w:r>
      <w:r>
        <w:rPr>
          <w:position w:val="-12"/>
        </w:rPr>
        <w:t>вида</w:t>
      </w:r>
      <w:r>
        <w:t xml:space="preserve">   </w:t>
      </w:r>
      <w:r>
        <w:rPr>
          <w:position w:val="-76"/>
          <w:sz w:val="20"/>
        </w:rPr>
        <w:object w:dxaOrig="2140" w:dyaOrig="1660">
          <v:shape id="_x0000_i1081" type="#_x0000_t75" style="width:94.15pt;height:1in" o:ole="" fillcolor="window">
            <v:imagedata r:id="rId116" o:title=""/>
          </v:shape>
          <o:OLEObject Type="Embed" ProgID="Equation.3" ShapeID="_x0000_i1081" DrawAspect="Content" ObjectID="_1539855521" r:id="rId117"/>
        </w:object>
      </w:r>
      <w:proofErr w:type="gramStart"/>
      <w:r>
        <w:t xml:space="preserve"> .</w:t>
      </w:r>
      <w:proofErr w:type="gramEnd"/>
      <w:r>
        <w:t xml:space="preserve"> </w:t>
      </w:r>
    </w:p>
    <w:p w:rsidR="00C43C6D" w:rsidRPr="008533CB" w:rsidRDefault="00C43C6D" w:rsidP="00C43C6D">
      <w:r>
        <w:t xml:space="preserve">    Единичная матрица </w:t>
      </w:r>
      <w:proofErr w:type="gramStart"/>
      <w:r>
        <w:t xml:space="preserve">( </w:t>
      </w:r>
      <w:proofErr w:type="gramEnd"/>
      <w:r>
        <w:t xml:space="preserve">как и число 1) обладает (легко проверить, начиная умножать) свойствами </w:t>
      </w:r>
      <w:r>
        <w:rPr>
          <w:lang w:val="en-US"/>
        </w:rPr>
        <w:t>X</w:t>
      </w:r>
      <w:r w:rsidRPr="008533CB">
        <w:t>∙</w:t>
      </w:r>
      <w:r>
        <w:rPr>
          <w:lang w:val="en-US"/>
        </w:rPr>
        <w:t>E</w:t>
      </w:r>
      <w:r w:rsidRPr="008533CB">
        <w:t xml:space="preserve"> = </w:t>
      </w:r>
      <w:r>
        <w:rPr>
          <w:lang w:val="en-US"/>
        </w:rPr>
        <w:t>X</w:t>
      </w:r>
      <w:r w:rsidRPr="008533CB">
        <w:t xml:space="preserve">, </w:t>
      </w:r>
      <w:r>
        <w:rPr>
          <w:lang w:val="en-US"/>
        </w:rPr>
        <w:t>E</w:t>
      </w:r>
      <w:r w:rsidRPr="008533CB">
        <w:t>∙</w:t>
      </w:r>
      <w:r>
        <w:rPr>
          <w:lang w:val="en-US"/>
        </w:rPr>
        <w:t>X</w:t>
      </w:r>
      <w:r w:rsidRPr="008533CB">
        <w:t xml:space="preserve"> = </w:t>
      </w:r>
      <w:r>
        <w:rPr>
          <w:lang w:val="en-US"/>
        </w:rPr>
        <w:t>X</w:t>
      </w:r>
      <w:r w:rsidRPr="008533CB">
        <w:t xml:space="preserve"> </w:t>
      </w:r>
      <w:r>
        <w:t>для любой др</w:t>
      </w:r>
      <w:r>
        <w:t>у</w:t>
      </w:r>
      <w:r>
        <w:t xml:space="preserve">гой матрицы </w:t>
      </w:r>
      <w:r>
        <w:rPr>
          <w:lang w:val="en-US"/>
        </w:rPr>
        <w:t>X</w:t>
      </w:r>
      <w:r w:rsidRPr="008533CB">
        <w:t xml:space="preserve">. </w:t>
      </w:r>
    </w:p>
    <w:p w:rsidR="00C43C6D" w:rsidRPr="008533CB" w:rsidRDefault="00C43C6D" w:rsidP="00C43C6D">
      <w:r w:rsidRPr="008533CB">
        <w:t xml:space="preserve">   </w:t>
      </w:r>
      <w:r w:rsidRPr="008533CB">
        <w:rPr>
          <w:u w:val="single"/>
        </w:rPr>
        <w:t>Определение</w:t>
      </w:r>
      <w:r w:rsidRPr="008533CB">
        <w:t>. Если для двух квадратных матриц</w:t>
      </w:r>
      <w:proofErr w:type="gramStart"/>
      <w:r w:rsidRPr="008533CB">
        <w:t xml:space="preserve"> А</w:t>
      </w:r>
      <w:proofErr w:type="gramEnd"/>
      <w:r w:rsidRPr="008533CB">
        <w:t xml:space="preserve"> и В </w:t>
      </w:r>
      <w:proofErr w:type="spellStart"/>
      <w:r w:rsidRPr="008533CB">
        <w:t>выпол-нено</w:t>
      </w:r>
      <w:proofErr w:type="spellEnd"/>
      <w:r w:rsidRPr="008533CB">
        <w:t xml:space="preserve"> равенство АВ = Е, то В наз. </w:t>
      </w:r>
      <w:r w:rsidRPr="008533CB">
        <w:rPr>
          <w:b/>
        </w:rPr>
        <w:t>обратной</w:t>
      </w:r>
      <w:r w:rsidRPr="008533CB">
        <w:t xml:space="preserve"> к А и обозначается </w:t>
      </w:r>
    </w:p>
    <w:p w:rsidR="00C43C6D" w:rsidRPr="008533CB" w:rsidRDefault="00C43C6D" w:rsidP="00C43C6D">
      <w:r w:rsidRPr="008533CB">
        <w:t xml:space="preserve">                                                    В = А</w:t>
      </w:r>
      <w:r w:rsidRPr="008533CB">
        <w:rPr>
          <w:vertAlign w:val="superscript"/>
        </w:rPr>
        <w:t>-1</w:t>
      </w:r>
      <w:r w:rsidRPr="008533CB">
        <w:t xml:space="preserve">. </w:t>
      </w:r>
    </w:p>
    <w:p w:rsidR="00C43C6D" w:rsidRPr="008533CB" w:rsidRDefault="00C43C6D" w:rsidP="00C43C6D">
      <w:r w:rsidRPr="008533CB">
        <w:t xml:space="preserve">   </w:t>
      </w:r>
      <w:r w:rsidRPr="008533CB">
        <w:rPr>
          <w:u w:val="single"/>
        </w:rPr>
        <w:t>Замечание.</w:t>
      </w:r>
      <w:r w:rsidRPr="008533CB">
        <w:t xml:space="preserve">  В данном определении следовало бы говорить о матрице</w:t>
      </w:r>
      <w:proofErr w:type="gramStart"/>
      <w:r w:rsidRPr="008533CB">
        <w:t xml:space="preserve"> В</w:t>
      </w:r>
      <w:proofErr w:type="gramEnd"/>
      <w:r w:rsidRPr="008533CB">
        <w:t xml:space="preserve">, как обратной к А “справа”, так как умножение матриц не перестановочно.  Но оказывается, что обратная справа и </w:t>
      </w:r>
      <w:proofErr w:type="gramStart"/>
      <w:r w:rsidRPr="008533CB">
        <w:t>обрат-</w:t>
      </w:r>
      <w:proofErr w:type="spellStart"/>
      <w:r w:rsidRPr="008533CB">
        <w:t>ная</w:t>
      </w:r>
      <w:proofErr w:type="spellEnd"/>
      <w:proofErr w:type="gramEnd"/>
      <w:r w:rsidRPr="008533CB">
        <w:t xml:space="preserve"> слева совпадают. Докажем это чуть позже.</w:t>
      </w:r>
    </w:p>
    <w:p w:rsidR="00C43C6D" w:rsidRDefault="00C43C6D" w:rsidP="00C43C6D">
      <w:r w:rsidRPr="008533CB">
        <w:t xml:space="preserve">    </w:t>
      </w:r>
      <w:r w:rsidRPr="008533CB">
        <w:rPr>
          <w:u w:val="single"/>
        </w:rPr>
        <w:t xml:space="preserve">Теорема. </w:t>
      </w:r>
      <w:r w:rsidRPr="008533CB">
        <w:t xml:space="preserve">Если  </w:t>
      </w:r>
      <w:r>
        <w:rPr>
          <w:position w:val="-62"/>
          <w:sz w:val="20"/>
        </w:rPr>
        <w:object w:dxaOrig="2460" w:dyaOrig="1380">
          <v:shape id="_x0000_i1082" type="#_x0000_t75" style="width:126.6pt;height:71.2pt" o:ole="" fillcolor="window">
            <v:imagedata r:id="rId118" o:title=""/>
          </v:shape>
          <o:OLEObject Type="Embed" ProgID="Equation.3" ShapeID="_x0000_i1082" DrawAspect="Content" ObjectID="_1539855522" r:id="rId119"/>
        </w:object>
      </w:r>
      <w:r>
        <w:t xml:space="preserve"> , </w:t>
      </w:r>
      <w:proofErr w:type="spellStart"/>
      <w:r>
        <w:rPr>
          <w:lang w:val="en-US"/>
        </w:rPr>
        <w:t>det</w:t>
      </w:r>
      <w:proofErr w:type="spellEnd"/>
      <w:r w:rsidRPr="008533CB">
        <w:t>(</w:t>
      </w:r>
      <w:r>
        <w:rPr>
          <w:lang w:val="en-US"/>
        </w:rPr>
        <w:t>A</w:t>
      </w:r>
      <w:r w:rsidRPr="008533CB">
        <w:t xml:space="preserve">) ≠ 0, </w:t>
      </w:r>
      <w:r>
        <w:t>то существует и единственная матрица А</w:t>
      </w:r>
      <w:r>
        <w:rPr>
          <w:vertAlign w:val="superscript"/>
        </w:rPr>
        <w:t>-1</w:t>
      </w:r>
      <w:r>
        <w:t xml:space="preserve"> такая, что</w:t>
      </w:r>
      <w:proofErr w:type="gramStart"/>
      <w:r>
        <w:t xml:space="preserve"> А</w:t>
      </w:r>
      <w:proofErr w:type="gramEnd"/>
      <w:r>
        <w:t>∙А</w:t>
      </w:r>
      <w:r>
        <w:rPr>
          <w:vertAlign w:val="superscript"/>
        </w:rPr>
        <w:t>-1</w:t>
      </w:r>
      <w:r>
        <w:t xml:space="preserve"> = А</w:t>
      </w:r>
      <w:r>
        <w:rPr>
          <w:vertAlign w:val="superscript"/>
        </w:rPr>
        <w:t>-1</w:t>
      </w:r>
      <w:r>
        <w:t>∙А = Е, и А</w:t>
      </w:r>
      <w:r>
        <w:rPr>
          <w:vertAlign w:val="superscript"/>
        </w:rPr>
        <w:t>-1</w:t>
      </w:r>
      <w:r>
        <w:t xml:space="preserve"> нах</w:t>
      </w:r>
      <w:r>
        <w:t>о</w:t>
      </w:r>
      <w:r>
        <w:t>дится по формуле:</w:t>
      </w:r>
    </w:p>
    <w:p w:rsidR="00C43C6D" w:rsidRDefault="00C43C6D" w:rsidP="00C43C6D"/>
    <w:p w:rsidR="00C43C6D" w:rsidRDefault="00C43C6D" w:rsidP="00C43C6D">
      <w:pPr>
        <w:spacing w:line="340" w:lineRule="atLeast"/>
        <w:jc w:val="both"/>
      </w:pPr>
      <w:r>
        <w:rPr>
          <w:i/>
        </w:rPr>
        <w:t xml:space="preserve">                             </w:t>
      </w:r>
      <w:r>
        <w:rPr>
          <w:i/>
          <w:position w:val="-76"/>
          <w:sz w:val="20"/>
        </w:rPr>
        <w:object w:dxaOrig="4780" w:dyaOrig="1680">
          <v:shape id="_x0000_i1083" type="#_x0000_t75" style="width:238.95pt;height:83.85pt" o:ole="" fillcolor="window">
            <v:imagedata r:id="rId120" o:title=""/>
          </v:shape>
          <o:OLEObject Type="Embed" ProgID="Equation.3" ShapeID="_x0000_i1083" DrawAspect="Content" ObjectID="_1539855523" r:id="rId121"/>
        </w:object>
      </w:r>
      <w:r>
        <w:rPr>
          <w:i/>
        </w:rPr>
        <w:t xml:space="preserve"> ,                             </w:t>
      </w:r>
    </w:p>
    <w:p w:rsidR="00C43C6D" w:rsidRDefault="00C43C6D" w:rsidP="00C43C6D">
      <w:pPr>
        <w:spacing w:line="340" w:lineRule="atLeast"/>
        <w:jc w:val="both"/>
      </w:pPr>
      <w:r>
        <w:rPr>
          <w:i/>
        </w:rPr>
        <w:lastRenderedPageBreak/>
        <w:t xml:space="preserve">где </w:t>
      </w:r>
      <w:r>
        <w:rPr>
          <w:i/>
          <w:position w:val="-18"/>
          <w:sz w:val="20"/>
        </w:rPr>
        <w:object w:dxaOrig="480" w:dyaOrig="480">
          <v:shape id="_x0000_i1084" type="#_x0000_t75" style="width:23.75pt;height:23.75pt" o:ole="" fillcolor="window">
            <v:imagedata r:id="rId122" o:title=""/>
          </v:shape>
          <o:OLEObject Type="Embed" ProgID="Equation.3" ShapeID="_x0000_i1084" DrawAspect="Content" ObjectID="_1539855524" r:id="rId123"/>
        </w:object>
      </w:r>
      <w:r>
        <w:rPr>
          <w:i/>
        </w:rPr>
        <w:t xml:space="preserve">- алгебраические дополнения элементов </w:t>
      </w:r>
      <w:r>
        <w:rPr>
          <w:i/>
          <w:position w:val="-18"/>
          <w:sz w:val="20"/>
        </w:rPr>
        <w:object w:dxaOrig="400" w:dyaOrig="480">
          <v:shape id="_x0000_i1085" type="#_x0000_t75" style="width:19.8pt;height:23.75pt" o:ole="" fillcolor="window">
            <v:imagedata r:id="rId124" o:title=""/>
          </v:shape>
          <o:OLEObject Type="Embed" ProgID="Equation.3" ShapeID="_x0000_i1085" DrawAspect="Content" ObjectID="_1539855525" r:id="rId125"/>
        </w:object>
      </w:r>
      <w:r w:rsidRPr="008533CB">
        <w:rPr>
          <w:i/>
        </w:rPr>
        <w:t xml:space="preserve"> </w:t>
      </w:r>
      <w:r>
        <w:rPr>
          <w:i/>
        </w:rPr>
        <w:t xml:space="preserve">матрицы </w:t>
      </w:r>
      <w:r>
        <w:t>А.</w:t>
      </w:r>
    </w:p>
    <w:p w:rsidR="00C43C6D" w:rsidRDefault="00C43C6D" w:rsidP="00C43C6D">
      <w:pPr>
        <w:spacing w:line="340" w:lineRule="atLeast"/>
        <w:jc w:val="both"/>
      </w:pPr>
      <w:r>
        <w:t xml:space="preserve">( Напоминаем, что </w:t>
      </w:r>
      <w:proofErr w:type="gramStart"/>
      <w:r>
        <w:t>А</w:t>
      </w:r>
      <w:proofErr w:type="spellStart"/>
      <w:proofErr w:type="gramEnd"/>
      <w:r>
        <w:rPr>
          <w:vertAlign w:val="subscript"/>
          <w:lang w:val="en-US"/>
        </w:rPr>
        <w:t>ij</w:t>
      </w:r>
      <w:proofErr w:type="spellEnd"/>
      <w:r w:rsidRPr="008533CB">
        <w:rPr>
          <w:vertAlign w:val="subscript"/>
        </w:rPr>
        <w:t xml:space="preserve"> </w:t>
      </w:r>
      <w:r w:rsidRPr="008533CB">
        <w:t>= (-1)</w:t>
      </w:r>
      <w:r>
        <w:rPr>
          <w:vertAlign w:val="superscript"/>
          <w:lang w:val="en-US"/>
        </w:rPr>
        <w:t>i</w:t>
      </w:r>
      <w:r w:rsidRPr="008533CB">
        <w:rPr>
          <w:vertAlign w:val="superscript"/>
        </w:rPr>
        <w:t>+</w:t>
      </w:r>
      <w:r>
        <w:rPr>
          <w:vertAlign w:val="superscript"/>
          <w:lang w:val="en-US"/>
        </w:rPr>
        <w:t>j</w:t>
      </w:r>
      <w:r w:rsidRPr="008533CB">
        <w:t xml:space="preserve"> ∙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ij</w:t>
      </w:r>
      <w:proofErr w:type="spellEnd"/>
      <w:r w:rsidRPr="008533CB">
        <w:t xml:space="preserve"> – </w:t>
      </w:r>
      <w:r>
        <w:t>алгебраические дополнения, см. прошлую лекцию).</w:t>
      </w:r>
    </w:p>
    <w:p w:rsidR="00C43C6D" w:rsidRDefault="00C43C6D" w:rsidP="00C43C6D">
      <w:pPr>
        <w:spacing w:line="340" w:lineRule="atLeast"/>
        <w:jc w:val="both"/>
      </w:pPr>
      <w:r>
        <w:t xml:space="preserve">   </w:t>
      </w:r>
      <w:proofErr w:type="gramStart"/>
      <w:r>
        <w:rPr>
          <w:u w:val="single"/>
        </w:rPr>
        <w:t>Док-во</w:t>
      </w:r>
      <w:proofErr w:type="gramEnd"/>
      <w:r>
        <w:t>. Проверим равенство</w:t>
      </w:r>
      <w:proofErr w:type="gramStart"/>
      <w:r>
        <w:t xml:space="preserve"> А</w:t>
      </w:r>
      <w:proofErr w:type="gramEnd"/>
      <w:r>
        <w:t>∙А</w:t>
      </w:r>
      <w:r>
        <w:rPr>
          <w:vertAlign w:val="superscript"/>
        </w:rPr>
        <w:t>-1</w:t>
      </w:r>
      <w:r>
        <w:t xml:space="preserve"> = Е. Действительно, при умножении </w:t>
      </w:r>
      <w:r>
        <w:rPr>
          <w:lang w:val="en-US"/>
        </w:rPr>
        <w:t>i</w:t>
      </w:r>
      <w:r w:rsidRPr="008533CB">
        <w:t xml:space="preserve"> – </w:t>
      </w:r>
      <w:r>
        <w:rPr>
          <w:lang w:val="en-US"/>
        </w:rPr>
        <w:t>o</w:t>
      </w:r>
      <w:r>
        <w:t xml:space="preserve">й строки матрицы А на </w:t>
      </w:r>
      <w:r>
        <w:rPr>
          <w:lang w:val="en-US"/>
        </w:rPr>
        <w:t>i</w:t>
      </w:r>
      <w:r w:rsidRPr="008533CB">
        <w:t xml:space="preserve"> – </w:t>
      </w:r>
      <w:r>
        <w:t>й столбец матрицы А</w:t>
      </w:r>
      <w:r>
        <w:rPr>
          <w:vertAlign w:val="superscript"/>
        </w:rPr>
        <w:t>-1</w:t>
      </w:r>
      <w:r>
        <w:t xml:space="preserve"> получается сумма </w:t>
      </w:r>
      <w:r w:rsidRPr="008533CB">
        <w:t xml:space="preserve">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 w:rsidRPr="008533CB">
        <w:rPr>
          <w:vertAlign w:val="subscript"/>
        </w:rPr>
        <w:t>1</w:t>
      </w:r>
      <w:r w:rsidRPr="008533CB">
        <w:t>∙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 w:rsidRPr="008533CB">
        <w:rPr>
          <w:vertAlign w:val="subscript"/>
        </w:rPr>
        <w:t>1</w:t>
      </w:r>
      <w:r w:rsidRPr="008533CB">
        <w:t xml:space="preserve"> +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 w:rsidRPr="008533CB">
        <w:rPr>
          <w:vertAlign w:val="subscript"/>
        </w:rPr>
        <w:t xml:space="preserve">2 </w:t>
      </w:r>
      <w:r w:rsidRPr="008533CB">
        <w:t>∙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 w:rsidRPr="008533CB">
        <w:rPr>
          <w:vertAlign w:val="subscript"/>
        </w:rPr>
        <w:t>2</w:t>
      </w:r>
      <w:r w:rsidRPr="008533CB">
        <w:t xml:space="preserve"> +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 w:rsidRPr="008533CB">
        <w:rPr>
          <w:vertAlign w:val="subscript"/>
        </w:rPr>
        <w:t>3</w:t>
      </w:r>
      <w:r w:rsidRPr="008533CB">
        <w:t xml:space="preserve"> ∙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 w:rsidRPr="008533CB">
        <w:rPr>
          <w:vertAlign w:val="subscript"/>
        </w:rPr>
        <w:t>3</w:t>
      </w:r>
      <w:r w:rsidRPr="008533CB">
        <w:t xml:space="preserve"> + …+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in</w:t>
      </w:r>
      <w:proofErr w:type="spellEnd"/>
      <w:r w:rsidRPr="008533CB">
        <w:rPr>
          <w:vertAlign w:val="subscript"/>
        </w:rPr>
        <w:t xml:space="preserve"> </w:t>
      </w:r>
      <w:r w:rsidRPr="008533CB">
        <w:t>∙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in</w:t>
      </w:r>
      <w:proofErr w:type="spellEnd"/>
      <w:r w:rsidRPr="008533CB">
        <w:rPr>
          <w:vertAlign w:val="subscript"/>
        </w:rPr>
        <w:t xml:space="preserve"> </w:t>
      </w:r>
      <w:r w:rsidRPr="008533CB">
        <w:t xml:space="preserve">, которая равна </w:t>
      </w:r>
      <w:proofErr w:type="spellStart"/>
      <w:r>
        <w:rPr>
          <w:lang w:val="en-US"/>
        </w:rPr>
        <w:t>det</w:t>
      </w:r>
      <w:proofErr w:type="spellEnd"/>
      <w:r w:rsidRPr="008533CB">
        <w:t>(</w:t>
      </w:r>
      <w:r>
        <w:rPr>
          <w:lang w:val="en-US"/>
        </w:rPr>
        <w:t>A</w:t>
      </w:r>
      <w:r w:rsidRPr="008533CB">
        <w:t xml:space="preserve">), </w:t>
      </w:r>
      <w:r>
        <w:t xml:space="preserve">и потом делится на </w:t>
      </w:r>
      <w:proofErr w:type="spellStart"/>
      <w:r>
        <w:rPr>
          <w:lang w:val="en-US"/>
        </w:rPr>
        <w:t>det</w:t>
      </w:r>
      <w:proofErr w:type="spellEnd"/>
      <w:r w:rsidRPr="008533CB">
        <w:t>(</w:t>
      </w:r>
      <w:r>
        <w:rPr>
          <w:lang w:val="en-US"/>
        </w:rPr>
        <w:t>A</w:t>
      </w:r>
      <w:r w:rsidRPr="008533CB">
        <w:t>), т.е. получается 1 на ди</w:t>
      </w:r>
      <w:r w:rsidRPr="008533CB">
        <w:t>а</w:t>
      </w:r>
      <w:r w:rsidRPr="008533CB">
        <w:t xml:space="preserve">гонали. При умножении </w:t>
      </w:r>
      <w:r>
        <w:rPr>
          <w:lang w:val="en-US"/>
        </w:rPr>
        <w:t>i</w:t>
      </w:r>
      <w:r w:rsidRPr="008533CB">
        <w:t xml:space="preserve"> – </w:t>
      </w:r>
      <w:r>
        <w:rPr>
          <w:lang w:val="en-US"/>
        </w:rPr>
        <w:t>o</w:t>
      </w:r>
      <w:r>
        <w:t>й строки матрицы</w:t>
      </w:r>
      <w:proofErr w:type="gramStart"/>
      <w:r>
        <w:t xml:space="preserve"> А</w:t>
      </w:r>
      <w:proofErr w:type="gramEnd"/>
      <w:r>
        <w:t xml:space="preserve"> на </w:t>
      </w:r>
      <w:r>
        <w:rPr>
          <w:lang w:val="en-US"/>
        </w:rPr>
        <w:t>j</w:t>
      </w:r>
      <w:r w:rsidRPr="008533CB">
        <w:t xml:space="preserve"> – </w:t>
      </w:r>
      <w:r>
        <w:t>й столбец матрицы А</w:t>
      </w:r>
      <w:r>
        <w:rPr>
          <w:vertAlign w:val="superscript"/>
        </w:rPr>
        <w:t>-1</w:t>
      </w:r>
      <w:r>
        <w:t xml:space="preserve"> при </w:t>
      </w:r>
      <w:r>
        <w:rPr>
          <w:lang w:val="en-US"/>
        </w:rPr>
        <w:t>i</w:t>
      </w:r>
      <w:r w:rsidRPr="008533CB">
        <w:t xml:space="preserve"> ≠ </w:t>
      </w:r>
      <w:r>
        <w:rPr>
          <w:lang w:val="en-US"/>
        </w:rPr>
        <w:t>j</w:t>
      </w:r>
      <w:r w:rsidRPr="008533CB">
        <w:t xml:space="preserve"> </w:t>
      </w:r>
      <w:r>
        <w:t xml:space="preserve">получается сумма </w:t>
      </w:r>
      <w:r w:rsidRPr="008533CB">
        <w:t xml:space="preserve">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 w:rsidRPr="008533CB">
        <w:rPr>
          <w:vertAlign w:val="subscript"/>
        </w:rPr>
        <w:t>1</w:t>
      </w:r>
      <w:r w:rsidRPr="008533CB">
        <w:t>∙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j</w:t>
      </w:r>
      <w:proofErr w:type="spellEnd"/>
      <w:r w:rsidRPr="008533CB">
        <w:rPr>
          <w:vertAlign w:val="subscript"/>
        </w:rPr>
        <w:t>1</w:t>
      </w:r>
      <w:r w:rsidRPr="008533CB">
        <w:t xml:space="preserve"> +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 w:rsidRPr="008533CB">
        <w:rPr>
          <w:vertAlign w:val="subscript"/>
        </w:rPr>
        <w:t xml:space="preserve">2 </w:t>
      </w:r>
      <w:r w:rsidRPr="008533CB">
        <w:t>∙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j</w:t>
      </w:r>
      <w:proofErr w:type="spellEnd"/>
      <w:r w:rsidRPr="008533CB">
        <w:rPr>
          <w:vertAlign w:val="subscript"/>
        </w:rPr>
        <w:t>2</w:t>
      </w:r>
      <w:r w:rsidRPr="008533CB">
        <w:t xml:space="preserve"> +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 w:rsidRPr="008533CB">
        <w:rPr>
          <w:vertAlign w:val="subscript"/>
        </w:rPr>
        <w:t>3</w:t>
      </w:r>
      <w:r w:rsidRPr="008533CB">
        <w:t xml:space="preserve"> ∙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j</w:t>
      </w:r>
      <w:proofErr w:type="spellEnd"/>
      <w:r w:rsidRPr="008533CB">
        <w:rPr>
          <w:vertAlign w:val="subscript"/>
        </w:rPr>
        <w:t>3</w:t>
      </w:r>
      <w:r w:rsidRPr="008533CB">
        <w:t xml:space="preserve"> + …+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in</w:t>
      </w:r>
      <w:proofErr w:type="spellEnd"/>
      <w:r w:rsidRPr="008533CB">
        <w:rPr>
          <w:vertAlign w:val="subscript"/>
        </w:rPr>
        <w:t xml:space="preserve"> </w:t>
      </w:r>
      <w:r w:rsidRPr="008533CB">
        <w:t>∙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jn</w:t>
      </w:r>
      <w:proofErr w:type="spellEnd"/>
      <w:r w:rsidRPr="008533CB">
        <w:rPr>
          <w:vertAlign w:val="subscript"/>
        </w:rPr>
        <w:t xml:space="preserve"> </w:t>
      </w:r>
      <w:r w:rsidRPr="008533CB">
        <w:t xml:space="preserve">, которая равна </w:t>
      </w:r>
      <w:proofErr w:type="spellStart"/>
      <w:r>
        <w:rPr>
          <w:lang w:val="en-US"/>
        </w:rPr>
        <w:t>det</w:t>
      </w:r>
      <w:proofErr w:type="spellEnd"/>
      <w:r w:rsidRPr="008533CB">
        <w:t>(</w:t>
      </w:r>
      <w:r>
        <w:rPr>
          <w:lang w:val="en-US"/>
        </w:rPr>
        <w:t>A</w:t>
      </w:r>
      <w:r w:rsidRPr="008533CB">
        <w:t xml:space="preserve">*), </w:t>
      </w:r>
      <w:r>
        <w:t>где А* - матрица, п</w:t>
      </w:r>
      <w:r>
        <w:t>о</w:t>
      </w:r>
      <w:r>
        <w:t xml:space="preserve">лученная из А заменой </w:t>
      </w:r>
      <w:r>
        <w:rPr>
          <w:lang w:val="en-US"/>
        </w:rPr>
        <w:t>j</w:t>
      </w:r>
      <w:r w:rsidRPr="008533CB">
        <w:t xml:space="preserve"> – </w:t>
      </w:r>
      <w:r>
        <w:rPr>
          <w:lang w:val="en-US"/>
        </w:rPr>
        <w:t>o</w:t>
      </w:r>
      <w:r>
        <w:t xml:space="preserve">й строки на </w:t>
      </w:r>
      <w:r>
        <w:rPr>
          <w:lang w:val="en-US"/>
        </w:rPr>
        <w:t>i</w:t>
      </w:r>
      <w:r w:rsidRPr="008533CB">
        <w:t xml:space="preserve"> – </w:t>
      </w:r>
      <w:r>
        <w:t xml:space="preserve">ю, т.е. в матрице А* получаются две одинаковых строки </w:t>
      </w:r>
      <w:r>
        <w:rPr>
          <w:lang w:val="en-US"/>
        </w:rPr>
        <w:t>i</w:t>
      </w:r>
      <w:r w:rsidRPr="008533CB">
        <w:t xml:space="preserve"> –</w:t>
      </w:r>
      <w:r>
        <w:t xml:space="preserve">я и </w:t>
      </w:r>
      <w:r>
        <w:rPr>
          <w:lang w:val="en-US"/>
        </w:rPr>
        <w:t>j</w:t>
      </w:r>
      <w:r>
        <w:t xml:space="preserve"> – я, а значит её определитель р</w:t>
      </w:r>
      <w:r>
        <w:t>а</w:t>
      </w:r>
      <w:r>
        <w:t>вен нулю. Таким образом, в произведении получается матрица с единицами по главной диагонали и с нулями вне ди</w:t>
      </w:r>
      <w:r>
        <w:t>а</w:t>
      </w:r>
      <w:r>
        <w:t>гонали, т.е. матрица</w:t>
      </w:r>
      <w:proofErr w:type="gramStart"/>
      <w:r>
        <w:t xml:space="preserve"> Е</w:t>
      </w:r>
      <w:proofErr w:type="gramEnd"/>
      <w:r>
        <w:t xml:space="preserve">, </w:t>
      </w:r>
      <w:proofErr w:type="spellStart"/>
      <w:r>
        <w:t>ч.т.д</w:t>
      </w:r>
      <w:proofErr w:type="spellEnd"/>
      <w:r>
        <w:t>.</w:t>
      </w:r>
    </w:p>
    <w:p w:rsidR="00C43C6D" w:rsidRDefault="00C43C6D" w:rsidP="00C43C6D">
      <w:pPr>
        <w:spacing w:line="340" w:lineRule="atLeast"/>
        <w:jc w:val="both"/>
      </w:pPr>
      <w:r>
        <w:t xml:space="preserve">    Точно так же проверяется, что А</w:t>
      </w:r>
      <w:r>
        <w:rPr>
          <w:vertAlign w:val="superscript"/>
        </w:rPr>
        <w:t>-1</w:t>
      </w:r>
      <w:proofErr w:type="gramStart"/>
      <w:r>
        <w:t>∙А</w:t>
      </w:r>
      <w:proofErr w:type="gramEnd"/>
      <w:r>
        <w:t xml:space="preserve"> = Е. Покажем единстве</w:t>
      </w:r>
      <w:r>
        <w:t>н</w:t>
      </w:r>
      <w:r>
        <w:t>ность обратной матрицы. Предположим, что кроме А</w:t>
      </w:r>
      <w:r>
        <w:rPr>
          <w:vertAlign w:val="superscript"/>
        </w:rPr>
        <w:t>-1</w:t>
      </w:r>
      <w:r>
        <w:t>, взятой по формуле, для той же матрицы</w:t>
      </w:r>
      <w:proofErr w:type="gramStart"/>
      <w:r>
        <w:t xml:space="preserve"> А</w:t>
      </w:r>
      <w:proofErr w:type="gramEnd"/>
      <w:r>
        <w:t xml:space="preserve"> имеется ещё одна обратная В. Тогда  АВ = Е. Умножим это равенство слева на А</w:t>
      </w:r>
      <w:r>
        <w:rPr>
          <w:vertAlign w:val="superscript"/>
        </w:rPr>
        <w:t>-1</w:t>
      </w:r>
      <w:r>
        <w:t xml:space="preserve"> и получим</w:t>
      </w:r>
    </w:p>
    <w:p w:rsidR="00C43C6D" w:rsidRDefault="00C43C6D" w:rsidP="00C43C6D">
      <w:pPr>
        <w:spacing w:line="340" w:lineRule="atLeast"/>
        <w:jc w:val="both"/>
      </w:pPr>
      <w:r>
        <w:t xml:space="preserve">                                         А</w:t>
      </w:r>
      <w:r>
        <w:rPr>
          <w:vertAlign w:val="superscript"/>
        </w:rPr>
        <w:t>-1</w:t>
      </w:r>
      <w:r>
        <w:t>∙ (А∙В) = А</w:t>
      </w:r>
      <w:r>
        <w:rPr>
          <w:vertAlign w:val="superscript"/>
        </w:rPr>
        <w:t>-1</w:t>
      </w:r>
      <w:proofErr w:type="gramStart"/>
      <w:r>
        <w:t>∙Е</w:t>
      </w:r>
      <w:proofErr w:type="gramEnd"/>
    </w:p>
    <w:p w:rsidR="00C43C6D" w:rsidRDefault="00C43C6D" w:rsidP="00C43C6D">
      <w:r>
        <w:t xml:space="preserve">                                         (А</w:t>
      </w:r>
      <w:r>
        <w:rPr>
          <w:vertAlign w:val="superscript"/>
        </w:rPr>
        <w:t>-1</w:t>
      </w:r>
      <w:r>
        <w:t>∙ А)∙В = А</w:t>
      </w:r>
      <w:r>
        <w:rPr>
          <w:vertAlign w:val="superscript"/>
        </w:rPr>
        <w:t>-1</w:t>
      </w:r>
    </w:p>
    <w:p w:rsidR="00C43C6D" w:rsidRPr="008533CB" w:rsidRDefault="00C43C6D" w:rsidP="00C43C6D">
      <w:r>
        <w:t xml:space="preserve">                                                  Е∙ В = А</w:t>
      </w:r>
      <w:r>
        <w:rPr>
          <w:vertAlign w:val="superscript"/>
        </w:rPr>
        <w:t>-1</w:t>
      </w:r>
    </w:p>
    <w:p w:rsidR="00C43C6D" w:rsidRDefault="00C43C6D" w:rsidP="00C43C6D">
      <w:r>
        <w:t xml:space="preserve">                                                      В = А</w:t>
      </w:r>
      <w:r>
        <w:rPr>
          <w:vertAlign w:val="superscript"/>
        </w:rPr>
        <w:t>-1</w:t>
      </w:r>
    </w:p>
    <w:p w:rsidR="00C43C6D" w:rsidRDefault="00C43C6D" w:rsidP="00C43C6D">
      <w:r>
        <w:t xml:space="preserve"> ( на 1- м шаге нам помог  закон ассоциативности умножения матриц</w:t>
      </w:r>
      <w:proofErr w:type="gramStart"/>
      <w:r>
        <w:t xml:space="preserve"> !</w:t>
      </w:r>
      <w:proofErr w:type="gramEnd"/>
      <w:r>
        <w:t>). Теорема доказана.</w:t>
      </w:r>
    </w:p>
    <w:p w:rsidR="00C43C6D" w:rsidRDefault="00C43C6D" w:rsidP="00C43C6D"/>
    <w:p w:rsidR="00C43C6D" w:rsidRDefault="00C43C6D" w:rsidP="00C43C6D">
      <w:pPr>
        <w:rPr>
          <w:sz w:val="36"/>
        </w:rPr>
      </w:pPr>
      <w:r>
        <w:t xml:space="preserve">   </w:t>
      </w:r>
      <w:r>
        <w:rPr>
          <w:sz w:val="36"/>
        </w:rPr>
        <w:t>Матричный метод решения систем линейных уравнений.</w:t>
      </w:r>
    </w:p>
    <w:p w:rsidR="00C43C6D" w:rsidRDefault="00C43C6D" w:rsidP="00C43C6D">
      <w:pPr>
        <w:rPr>
          <w:sz w:val="36"/>
        </w:rPr>
      </w:pPr>
    </w:p>
    <w:p w:rsidR="00C43C6D" w:rsidRDefault="00C43C6D" w:rsidP="00C43C6D">
      <w:r>
        <w:rPr>
          <w:sz w:val="36"/>
        </w:rPr>
        <w:t xml:space="preserve">   </w:t>
      </w:r>
      <w:r>
        <w:t>Если система записана в виде</w:t>
      </w:r>
      <w:proofErr w:type="gramStart"/>
      <w:r>
        <w:t xml:space="preserve"> А</w:t>
      </w:r>
      <w:proofErr w:type="gramEnd"/>
      <w:r>
        <w:t xml:space="preserve">∙Х = В, А – квадратная матрица, </w:t>
      </w:r>
      <w:proofErr w:type="spellStart"/>
      <w:r>
        <w:rPr>
          <w:lang w:val="en-US"/>
        </w:rPr>
        <w:t>det</w:t>
      </w:r>
      <w:proofErr w:type="spellEnd"/>
      <w:r w:rsidRPr="008533CB">
        <w:t>(</w:t>
      </w:r>
      <w:r>
        <w:rPr>
          <w:lang w:val="en-US"/>
        </w:rPr>
        <w:t>A</w:t>
      </w:r>
      <w:r w:rsidRPr="008533CB">
        <w:t xml:space="preserve">) ≠ 0, </w:t>
      </w:r>
      <w:r>
        <w:t>то А</w:t>
      </w:r>
      <w:r>
        <w:rPr>
          <w:vertAlign w:val="superscript"/>
        </w:rPr>
        <w:t xml:space="preserve">-1 </w:t>
      </w:r>
      <w:r>
        <w:t>∙ А∙</w:t>
      </w:r>
      <w:r>
        <w:rPr>
          <w:lang w:val="en-US"/>
        </w:rPr>
        <w:t>X</w:t>
      </w:r>
      <w:r w:rsidRPr="008533CB">
        <w:t xml:space="preserve"> = </w:t>
      </w:r>
      <w:r>
        <w:t>А</w:t>
      </w:r>
      <w:r>
        <w:rPr>
          <w:vertAlign w:val="superscript"/>
        </w:rPr>
        <w:t xml:space="preserve">-1 </w:t>
      </w:r>
      <w:r>
        <w:t>∙ В и Х = А</w:t>
      </w:r>
      <w:r>
        <w:rPr>
          <w:vertAlign w:val="superscript"/>
        </w:rPr>
        <w:t xml:space="preserve">-1 </w:t>
      </w:r>
      <w:r>
        <w:t>∙ В. Значит, чтобы найти столбец неизвестных Х, можно сначала найти А</w:t>
      </w:r>
      <w:r>
        <w:rPr>
          <w:vertAlign w:val="superscript"/>
        </w:rPr>
        <w:t>-1</w:t>
      </w:r>
      <w:r>
        <w:t>, затем А</w:t>
      </w:r>
      <w:r>
        <w:rPr>
          <w:vertAlign w:val="superscript"/>
        </w:rPr>
        <w:t>-1</w:t>
      </w:r>
      <w:r>
        <w:t xml:space="preserve"> умножить на столбец свободных членов.</w:t>
      </w:r>
    </w:p>
    <w:p w:rsidR="00C43C6D" w:rsidRDefault="00C43C6D" w:rsidP="00C43C6D"/>
    <w:p w:rsidR="00C43C6D" w:rsidRPr="008533CB" w:rsidRDefault="00C43C6D" w:rsidP="00C43C6D">
      <w:pPr>
        <w:spacing w:line="340" w:lineRule="atLeast"/>
        <w:jc w:val="both"/>
      </w:pPr>
      <w:r w:rsidRPr="008533CB">
        <w:t xml:space="preserve">   </w:t>
      </w:r>
      <w:r w:rsidRPr="008533CB">
        <w:rPr>
          <w:u w:val="single"/>
        </w:rPr>
        <w:t>Пример 1</w:t>
      </w:r>
      <w:r w:rsidRPr="008533CB">
        <w:t xml:space="preserve">. ( Подобное задание есть в модуле 1). Решить систему трёх линейных уравнений с тремя неизвестными по формулам </w:t>
      </w:r>
      <w:proofErr w:type="spellStart"/>
      <w:r w:rsidRPr="008533CB">
        <w:t>Крамера</w:t>
      </w:r>
      <w:proofErr w:type="spellEnd"/>
      <w:r w:rsidRPr="008533CB">
        <w:t xml:space="preserve"> и матричным методом:</w:t>
      </w:r>
    </w:p>
    <w:p w:rsidR="00C43C6D" w:rsidRPr="008533CB" w:rsidRDefault="00C43C6D" w:rsidP="00C43C6D">
      <w:pPr>
        <w:spacing w:line="340" w:lineRule="atLeast"/>
        <w:jc w:val="both"/>
      </w:pPr>
    </w:p>
    <w:p w:rsidR="00C43C6D" w:rsidRDefault="00C43C6D" w:rsidP="00C43C6D">
      <w:pPr>
        <w:spacing w:line="340" w:lineRule="atLeast"/>
        <w:jc w:val="both"/>
        <w:rPr>
          <w:i/>
        </w:rPr>
      </w:pPr>
      <w:r w:rsidRPr="008533CB">
        <w:t xml:space="preserve">                            </w:t>
      </w:r>
      <w:r>
        <w:rPr>
          <w:position w:val="-56"/>
          <w:sz w:val="20"/>
          <w:lang w:val="en-US"/>
        </w:rPr>
        <w:object w:dxaOrig="1980" w:dyaOrig="1260">
          <v:shape id="_x0000_i1086" type="#_x0000_t75" style="width:98.9pt;height:63.3pt" o:ole="" fillcolor="window">
            <v:imagedata r:id="rId126" o:title=""/>
          </v:shape>
          <o:OLEObject Type="Embed" ProgID="Equation.3" ShapeID="_x0000_i1086" DrawAspect="Content" ObjectID="_1539855526" r:id="rId127"/>
        </w:object>
      </w:r>
      <w:r w:rsidRPr="008533CB">
        <w:t xml:space="preserve">      </w:t>
      </w:r>
    </w:p>
    <w:p w:rsidR="00C43C6D" w:rsidRDefault="00C43C6D" w:rsidP="00C43C6D">
      <w:pPr>
        <w:spacing w:line="340" w:lineRule="atLeast"/>
        <w:jc w:val="both"/>
      </w:pPr>
    </w:p>
    <w:p w:rsidR="00C43C6D" w:rsidRDefault="00C43C6D" w:rsidP="00C43C6D">
      <w:pPr>
        <w:spacing w:line="340" w:lineRule="atLeast"/>
        <w:jc w:val="both"/>
      </w:pPr>
      <w:r>
        <w:t>Составим главный определитель системы и вычислим его по пр</w:t>
      </w:r>
      <w:r>
        <w:t>а</w:t>
      </w:r>
      <w:r>
        <w:t>вилу треугольников</w:t>
      </w:r>
    </w:p>
    <w:p w:rsidR="00C43C6D" w:rsidRDefault="00C43C6D" w:rsidP="00C43C6D">
      <w:pPr>
        <w:spacing w:line="340" w:lineRule="atLeast"/>
        <w:jc w:val="both"/>
      </w:pPr>
      <w:r>
        <w:t xml:space="preserve">    </w:t>
      </w:r>
    </w:p>
    <w:p w:rsidR="00C43C6D" w:rsidRDefault="00C43C6D" w:rsidP="00C43C6D">
      <w:pPr>
        <w:spacing w:line="340" w:lineRule="atLeast"/>
        <w:jc w:val="both"/>
      </w:pPr>
      <w:r>
        <w:rPr>
          <w:position w:val="-56"/>
          <w:sz w:val="20"/>
        </w:rPr>
        <w:object w:dxaOrig="6979" w:dyaOrig="1260">
          <v:shape id="_x0000_i1087" type="#_x0000_t75" style="width:359.2pt;height:62.5pt" o:ole="" fillcolor="window">
            <v:imagedata r:id="rId128" o:title=""/>
          </v:shape>
          <o:OLEObject Type="Embed" ProgID="Equation.3" ShapeID="_x0000_i1087" DrawAspect="Content" ObjectID="_1539855527" r:id="rId129"/>
        </w:object>
      </w:r>
      <w:r>
        <w:t>.</w:t>
      </w:r>
    </w:p>
    <w:p w:rsidR="00C43C6D" w:rsidRDefault="00C43C6D" w:rsidP="00C43C6D">
      <w:pPr>
        <w:spacing w:line="340" w:lineRule="atLeast"/>
        <w:jc w:val="both"/>
      </w:pPr>
      <w:r>
        <w:t xml:space="preserve">    Определитель </w:t>
      </w:r>
      <w:r>
        <w:sym w:font="Symbol" w:char="F044"/>
      </w:r>
      <w:r>
        <w:t xml:space="preserve"> </w:t>
      </w:r>
      <w:r>
        <w:sym w:font="Symbol" w:char="F0B9"/>
      </w:r>
      <w:r>
        <w:t xml:space="preserve"> 0, следовательно, система имеет единстве</w:t>
      </w:r>
      <w:r>
        <w:t>н</w:t>
      </w:r>
      <w:r>
        <w:t>ное решение. Вычислим теперь три вспомогательных определ</w:t>
      </w:r>
      <w:r>
        <w:t>и</w:t>
      </w:r>
      <w:r>
        <w:t xml:space="preserve">теля </w:t>
      </w:r>
      <w:r>
        <w:rPr>
          <w:position w:val="-14"/>
          <w:sz w:val="20"/>
        </w:rPr>
        <w:object w:dxaOrig="1420" w:dyaOrig="440">
          <v:shape id="_x0000_i1088" type="#_x0000_t75" style="width:71.2pt;height:22.15pt" o:ole="" fillcolor="window">
            <v:imagedata r:id="rId130" o:title=""/>
          </v:shape>
          <o:OLEObject Type="Embed" ProgID="Equation.3" ShapeID="_x0000_i1088" DrawAspect="Content" ObjectID="_1539855528" r:id="rId131"/>
        </w:object>
      </w:r>
      <w:r>
        <w:t>. Для вычисления</w:t>
      </w:r>
      <w:r>
        <w:rPr>
          <w:position w:val="-12"/>
          <w:sz w:val="20"/>
        </w:rPr>
        <w:object w:dxaOrig="360" w:dyaOrig="420">
          <v:shape id="_x0000_i1089" type="#_x0000_t75" style="width:18.2pt;height:21.35pt" o:ole="" fillcolor="window">
            <v:imagedata r:id="rId132" o:title=""/>
          </v:shape>
          <o:OLEObject Type="Embed" ProgID="Equation.3" ShapeID="_x0000_i1089" DrawAspect="Content" ObjectID="_1539855529" r:id="rId133"/>
        </w:object>
      </w:r>
      <w:r>
        <w:t xml:space="preserve">  заменим 1-й столбец в гла</w:t>
      </w:r>
      <w:r>
        <w:t>в</w:t>
      </w:r>
      <w:r>
        <w:t>ном определителе на столбец свободных членов системы, остал</w:t>
      </w:r>
      <w:r>
        <w:t>ь</w:t>
      </w:r>
      <w:r>
        <w:t xml:space="preserve">ные два столбца оставим без изменения </w:t>
      </w:r>
    </w:p>
    <w:p w:rsidR="00C43C6D" w:rsidRDefault="00C43C6D" w:rsidP="00C43C6D">
      <w:pPr>
        <w:spacing w:line="340" w:lineRule="atLeast"/>
        <w:jc w:val="both"/>
      </w:pPr>
      <w:r>
        <w:t xml:space="preserve">    </w:t>
      </w:r>
    </w:p>
    <w:p w:rsidR="00C43C6D" w:rsidRDefault="00C43C6D" w:rsidP="00C43C6D">
      <w:pPr>
        <w:spacing w:line="340" w:lineRule="atLeast"/>
        <w:jc w:val="both"/>
      </w:pPr>
      <w:r>
        <w:t xml:space="preserve">                 </w:t>
      </w:r>
      <w:r>
        <w:rPr>
          <w:position w:val="-56"/>
          <w:sz w:val="20"/>
        </w:rPr>
        <w:object w:dxaOrig="5260" w:dyaOrig="1260">
          <v:shape id="_x0000_i1090" type="#_x0000_t75" style="width:286.4pt;height:63.3pt" o:ole="" fillcolor="window">
            <v:imagedata r:id="rId134" o:title=""/>
          </v:shape>
          <o:OLEObject Type="Embed" ProgID="Equation.3" ShapeID="_x0000_i1090" DrawAspect="Content" ObjectID="_1539855530" r:id="rId135"/>
        </w:object>
      </w:r>
    </w:p>
    <w:p w:rsidR="00C43C6D" w:rsidRDefault="00C43C6D" w:rsidP="00C43C6D">
      <w:pPr>
        <w:spacing w:line="340" w:lineRule="atLeast"/>
        <w:jc w:val="both"/>
      </w:pPr>
      <w:r>
        <w:t>Аналогично вычислим два других определителя</w:t>
      </w:r>
    </w:p>
    <w:p w:rsidR="00C43C6D" w:rsidRPr="008533CB" w:rsidRDefault="00C43C6D" w:rsidP="00C43C6D">
      <w:pPr>
        <w:spacing w:line="340" w:lineRule="atLeast"/>
        <w:jc w:val="both"/>
      </w:pPr>
      <w:r>
        <w:t xml:space="preserve">                                                     </w:t>
      </w:r>
    </w:p>
    <w:p w:rsidR="00C43C6D" w:rsidRDefault="00C43C6D" w:rsidP="00C43C6D">
      <w:r>
        <w:t xml:space="preserve">              </w:t>
      </w:r>
      <w:r>
        <w:rPr>
          <w:position w:val="-56"/>
          <w:sz w:val="20"/>
        </w:rPr>
        <w:object w:dxaOrig="5200" w:dyaOrig="1260">
          <v:shape id="_x0000_i1091" type="#_x0000_t75" style="width:319.65pt;height:62.5pt" o:ole="" fillcolor="window">
            <v:imagedata r:id="rId136" o:title=""/>
          </v:shape>
          <o:OLEObject Type="Embed" ProgID="Equation.3" ShapeID="_x0000_i1091" DrawAspect="Content" ObjectID="_1539855531" r:id="rId137"/>
        </w:object>
      </w:r>
      <w:r>
        <w:t xml:space="preserve">;   </w:t>
      </w:r>
    </w:p>
    <w:p w:rsidR="00C43C6D" w:rsidRDefault="00C43C6D" w:rsidP="00C43C6D"/>
    <w:p w:rsidR="00C43C6D" w:rsidRDefault="00C43C6D" w:rsidP="00C43C6D">
      <w:r>
        <w:t xml:space="preserve">                </w:t>
      </w:r>
      <w:r>
        <w:rPr>
          <w:position w:val="-56"/>
          <w:sz w:val="20"/>
        </w:rPr>
        <w:object w:dxaOrig="4660" w:dyaOrig="1260">
          <v:shape id="_x0000_i1092" type="#_x0000_t75" style="width:291.15pt;height:62.5pt" o:ole="" fillcolor="window">
            <v:imagedata r:id="rId138" o:title=""/>
          </v:shape>
          <o:OLEObject Type="Embed" ProgID="Equation.3" ShapeID="_x0000_i1092" DrawAspect="Content" ObjectID="_1539855532" r:id="rId139"/>
        </w:object>
      </w:r>
      <w:r>
        <w:t>.</w:t>
      </w:r>
    </w:p>
    <w:p w:rsidR="00C43C6D" w:rsidRDefault="00C43C6D" w:rsidP="00C43C6D">
      <w:r>
        <w:t xml:space="preserve">Находим значения неизвестных: </w:t>
      </w:r>
    </w:p>
    <w:p w:rsidR="00C43C6D" w:rsidRDefault="00C43C6D" w:rsidP="00C43C6D">
      <w:r>
        <w:t xml:space="preserve">           х = </w:t>
      </w:r>
      <w:r>
        <w:rPr>
          <w:position w:val="-28"/>
          <w:sz w:val="20"/>
        </w:rPr>
        <w:object w:dxaOrig="1280" w:dyaOrig="720">
          <v:shape id="_x0000_i1093" type="#_x0000_t75" style="width:64.1pt;height:36.4pt" o:ole="" fillcolor="window">
            <v:imagedata r:id="rId140" o:title=""/>
          </v:shape>
          <o:OLEObject Type="Embed" ProgID="Equation.3" ShapeID="_x0000_i1093" DrawAspect="Content" ObjectID="_1539855533" r:id="rId141"/>
        </w:object>
      </w:r>
      <w:r>
        <w:t>,     у =</w:t>
      </w:r>
      <w:r>
        <w:rPr>
          <w:position w:val="-28"/>
          <w:sz w:val="20"/>
        </w:rPr>
        <w:object w:dxaOrig="1500" w:dyaOrig="720">
          <v:shape id="_x0000_i1094" type="#_x0000_t75" style="width:75.15pt;height:36.4pt" o:ole="" fillcolor="window">
            <v:imagedata r:id="rId142" o:title=""/>
          </v:shape>
          <o:OLEObject Type="Embed" ProgID="Equation.3" ShapeID="_x0000_i1094" DrawAspect="Content" ObjectID="_1539855534" r:id="rId143"/>
        </w:object>
      </w:r>
      <w:r>
        <w:t xml:space="preserve">,    </w:t>
      </w:r>
      <w:r>
        <w:rPr>
          <w:lang w:val="en-US"/>
        </w:rPr>
        <w:t>z</w:t>
      </w:r>
      <w:r w:rsidRPr="008533CB">
        <w:t xml:space="preserve"> = </w:t>
      </w:r>
      <w:r>
        <w:t xml:space="preserve"> </w:t>
      </w:r>
      <w:r>
        <w:rPr>
          <w:position w:val="-28"/>
          <w:sz w:val="20"/>
        </w:rPr>
        <w:object w:dxaOrig="1300" w:dyaOrig="720">
          <v:shape id="_x0000_i1095" type="#_x0000_t75" style="width:64.9pt;height:36.4pt" o:ole="" fillcolor="window">
            <v:imagedata r:id="rId144" o:title=""/>
          </v:shape>
          <o:OLEObject Type="Embed" ProgID="Equation.3" ShapeID="_x0000_i1095" DrawAspect="Content" ObjectID="_1539855535" r:id="rId145"/>
        </w:object>
      </w:r>
      <w:r>
        <w:t>.</w:t>
      </w:r>
    </w:p>
    <w:p w:rsidR="00C43C6D" w:rsidRDefault="00C43C6D" w:rsidP="00C43C6D">
      <w:r>
        <w:t>Теперь эту же систему решаем матричным методом. Запишем уравнение в матричном виде:</w:t>
      </w:r>
    </w:p>
    <w:p w:rsidR="00C43C6D" w:rsidRDefault="00C43C6D" w:rsidP="00C43C6D"/>
    <w:p w:rsidR="00C43C6D" w:rsidRDefault="00C43C6D" w:rsidP="00C43C6D"/>
    <w:p w:rsidR="00C43C6D" w:rsidRDefault="00C43C6D" w:rsidP="00C43C6D">
      <w:r>
        <w:rPr>
          <w:position w:val="-56"/>
          <w:sz w:val="20"/>
        </w:rPr>
        <w:object w:dxaOrig="7500" w:dyaOrig="1340">
          <v:shape id="_x0000_i1096" type="#_x0000_t75" style="width:375.05pt;height:67.25pt" o:ole="" fillcolor="window">
            <v:imagedata r:id="rId146" o:title=""/>
          </v:shape>
          <o:OLEObject Type="Embed" ProgID="Equation.3" ShapeID="_x0000_i1096" DrawAspect="Content" ObjectID="_1539855536" r:id="rId147"/>
        </w:object>
      </w:r>
      <w:r>
        <w:t xml:space="preserve">. </w:t>
      </w:r>
    </w:p>
    <w:p w:rsidR="00C43C6D" w:rsidRDefault="00C43C6D" w:rsidP="00C43C6D">
      <w:r>
        <w:t>Находим обратную матрицу по формуле</w:t>
      </w:r>
    </w:p>
    <w:p w:rsidR="00C43C6D" w:rsidRDefault="00C43C6D" w:rsidP="00C43C6D">
      <w:r>
        <w:rPr>
          <w:noProof/>
          <w:position w:val="-56"/>
          <w:sz w:val="20"/>
        </w:rPr>
        <w:drawing>
          <wp:inline distT="0" distB="0" distL="0" distR="0">
            <wp:extent cx="1487170" cy="85407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2"/>
          <w:sz w:val="20"/>
          <w:lang w:val="en-US"/>
        </w:rPr>
        <w:object w:dxaOrig="2640" w:dyaOrig="1380">
          <v:shape id="_x0000_i1097" type="#_x0000_t75" style="width:132.15pt;height:68.85pt" o:ole="" fillcolor="window">
            <v:imagedata r:id="rId149" o:title=""/>
          </v:shape>
          <o:OLEObject Type="Embed" ProgID="Equation.3" ShapeID="_x0000_i1097" DrawAspect="Content" ObjectID="_1539855537" r:id="rId150"/>
        </w:object>
      </w:r>
      <w:r>
        <w:t xml:space="preserve">. </w:t>
      </w:r>
    </w:p>
    <w:p w:rsidR="00C43C6D" w:rsidRDefault="00C43C6D" w:rsidP="00C43C6D">
      <w:r>
        <w:t xml:space="preserve">Находим алгебраические дополнения по формуле </w:t>
      </w:r>
      <w:proofErr w:type="gramStart"/>
      <w:r>
        <w:t>А</w:t>
      </w:r>
      <w:proofErr w:type="spellStart"/>
      <w:proofErr w:type="gramEnd"/>
      <w:r>
        <w:rPr>
          <w:vertAlign w:val="subscript"/>
          <w:lang w:val="en-US"/>
        </w:rPr>
        <w:t>ij</w:t>
      </w:r>
      <w:proofErr w:type="spellEnd"/>
      <w:r w:rsidRPr="008533CB">
        <w:rPr>
          <w:vertAlign w:val="subscript"/>
        </w:rPr>
        <w:t xml:space="preserve"> </w:t>
      </w:r>
      <w:r w:rsidRPr="008533CB">
        <w:t>= (-1)</w:t>
      </w:r>
      <w:r>
        <w:rPr>
          <w:vertAlign w:val="superscript"/>
          <w:lang w:val="en-US"/>
        </w:rPr>
        <w:t>i</w:t>
      </w:r>
      <w:r w:rsidRPr="008533CB">
        <w:rPr>
          <w:vertAlign w:val="superscript"/>
        </w:rPr>
        <w:t>+</w:t>
      </w:r>
      <w:r>
        <w:rPr>
          <w:vertAlign w:val="superscript"/>
          <w:lang w:val="en-US"/>
        </w:rPr>
        <w:t>j</w:t>
      </w:r>
      <w:r w:rsidRPr="008533CB">
        <w:t xml:space="preserve"> ∙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ij</w:t>
      </w:r>
      <w:proofErr w:type="spellEnd"/>
      <w:r>
        <w:t>:</w:t>
      </w:r>
    </w:p>
    <w:p w:rsidR="00C43C6D" w:rsidRDefault="00C43C6D" w:rsidP="00C43C6D">
      <w:r>
        <w:rPr>
          <w:position w:val="-34"/>
          <w:sz w:val="20"/>
        </w:rPr>
        <w:object w:dxaOrig="3180" w:dyaOrig="820">
          <v:shape id="_x0000_i1098" type="#_x0000_t75" style="width:159.05pt;height:41.15pt" o:ole="" fillcolor="window">
            <v:imagedata r:id="rId151" o:title=""/>
          </v:shape>
          <o:OLEObject Type="Embed" ProgID="Equation.3" ShapeID="_x0000_i1098" DrawAspect="Content" ObjectID="_1539855538" r:id="rId152"/>
        </w:object>
      </w:r>
      <w:r>
        <w:t xml:space="preserve">, </w:t>
      </w:r>
      <w:r>
        <w:rPr>
          <w:position w:val="-34"/>
          <w:sz w:val="20"/>
        </w:rPr>
        <w:object w:dxaOrig="3720" w:dyaOrig="820">
          <v:shape id="_x0000_i1099" type="#_x0000_t75" style="width:185.95pt;height:41.15pt" o:ole="" fillcolor="window">
            <v:imagedata r:id="rId153" o:title=""/>
          </v:shape>
          <o:OLEObject Type="Embed" ProgID="Equation.3" ShapeID="_x0000_i1099" DrawAspect="Content" ObjectID="_1539855539" r:id="rId154"/>
        </w:object>
      </w:r>
      <w:r>
        <w:t>,</w:t>
      </w:r>
    </w:p>
    <w:p w:rsidR="00C43C6D" w:rsidRDefault="00C43C6D" w:rsidP="00C43C6D"/>
    <w:p w:rsidR="00C43C6D" w:rsidRDefault="00C43C6D" w:rsidP="00C43C6D">
      <w:r>
        <w:rPr>
          <w:position w:val="-34"/>
          <w:sz w:val="20"/>
        </w:rPr>
        <w:object w:dxaOrig="3240" w:dyaOrig="820">
          <v:shape id="_x0000_i1100" type="#_x0000_t75" style="width:162.2pt;height:41.15pt" o:ole="" fillcolor="window">
            <v:imagedata r:id="rId155" o:title=""/>
          </v:shape>
          <o:OLEObject Type="Embed" ProgID="Equation.3" ShapeID="_x0000_i1100" DrawAspect="Content" ObjectID="_1539855540" r:id="rId156"/>
        </w:object>
      </w:r>
      <w:r>
        <w:t xml:space="preserve">, </w:t>
      </w:r>
      <w:r>
        <w:rPr>
          <w:position w:val="-34"/>
          <w:sz w:val="20"/>
        </w:rPr>
        <w:object w:dxaOrig="3940" w:dyaOrig="820">
          <v:shape id="_x0000_i1101" type="#_x0000_t75" style="width:197pt;height:41.15pt" o:ole="" fillcolor="window">
            <v:imagedata r:id="rId157" o:title=""/>
          </v:shape>
          <o:OLEObject Type="Embed" ProgID="Equation.3" ShapeID="_x0000_i1101" DrawAspect="Content" ObjectID="_1539855541" r:id="rId158"/>
        </w:object>
      </w:r>
      <w:r>
        <w:t>,</w:t>
      </w:r>
    </w:p>
    <w:p w:rsidR="00C43C6D" w:rsidRDefault="00C43C6D" w:rsidP="00C43C6D"/>
    <w:p w:rsidR="00C43C6D" w:rsidRDefault="00C43C6D" w:rsidP="00C43C6D">
      <w:r>
        <w:rPr>
          <w:position w:val="-34"/>
          <w:sz w:val="20"/>
        </w:rPr>
        <w:object w:dxaOrig="2920" w:dyaOrig="820">
          <v:shape id="_x0000_i1102" type="#_x0000_t75" style="width:146.35pt;height:41.15pt" o:ole="" fillcolor="window">
            <v:imagedata r:id="rId159" o:title=""/>
          </v:shape>
          <o:OLEObject Type="Embed" ProgID="Equation.3" ShapeID="_x0000_i1102" DrawAspect="Content" ObjectID="_1539855542" r:id="rId160"/>
        </w:object>
      </w:r>
      <w:r>
        <w:t xml:space="preserve">,  </w:t>
      </w:r>
      <w:r>
        <w:rPr>
          <w:position w:val="-34"/>
          <w:sz w:val="20"/>
        </w:rPr>
        <w:object w:dxaOrig="3780" w:dyaOrig="820">
          <v:shape id="_x0000_i1103" type="#_x0000_t75" style="width:189.1pt;height:41.15pt" o:ole="" fillcolor="window">
            <v:imagedata r:id="rId161" o:title=""/>
          </v:shape>
          <o:OLEObject Type="Embed" ProgID="Equation.3" ShapeID="_x0000_i1103" DrawAspect="Content" ObjectID="_1539855543" r:id="rId162"/>
        </w:object>
      </w:r>
      <w:r>
        <w:t>,</w:t>
      </w:r>
    </w:p>
    <w:p w:rsidR="00C43C6D" w:rsidRDefault="00C43C6D" w:rsidP="00C43C6D"/>
    <w:p w:rsidR="00C43C6D" w:rsidRDefault="00C43C6D" w:rsidP="00C43C6D">
      <w:r>
        <w:rPr>
          <w:position w:val="-34"/>
          <w:sz w:val="20"/>
        </w:rPr>
        <w:object w:dxaOrig="3360" w:dyaOrig="820">
          <v:shape id="_x0000_i1104" type="#_x0000_t75" style="width:167.75pt;height:41.15pt" o:ole="" fillcolor="window">
            <v:imagedata r:id="rId163" o:title=""/>
          </v:shape>
          <o:OLEObject Type="Embed" ProgID="Equation.3" ShapeID="_x0000_i1104" DrawAspect="Content" ObjectID="_1539855544" r:id="rId164"/>
        </w:object>
      </w:r>
      <w:r>
        <w:t xml:space="preserve">,  </w:t>
      </w:r>
      <w:r>
        <w:rPr>
          <w:position w:val="-34"/>
          <w:sz w:val="20"/>
        </w:rPr>
        <w:object w:dxaOrig="3879" w:dyaOrig="820">
          <v:shape id="_x0000_i1105" type="#_x0000_t75" style="width:193.85pt;height:41.15pt" o:ole="" fillcolor="window">
            <v:imagedata r:id="rId165" o:title=""/>
          </v:shape>
          <o:OLEObject Type="Embed" ProgID="Equation.3" ShapeID="_x0000_i1105" DrawAspect="Content" ObjectID="_1539855545" r:id="rId166"/>
        </w:object>
      </w:r>
      <w:r>
        <w:t>,</w:t>
      </w:r>
    </w:p>
    <w:p w:rsidR="00C43C6D" w:rsidRDefault="00C43C6D" w:rsidP="00C43C6D"/>
    <w:p w:rsidR="00C43C6D" w:rsidRDefault="00C43C6D" w:rsidP="00C43C6D">
      <w:r>
        <w:rPr>
          <w:position w:val="-34"/>
          <w:sz w:val="20"/>
        </w:rPr>
        <w:object w:dxaOrig="2980" w:dyaOrig="820">
          <v:shape id="_x0000_i1106" type="#_x0000_t75" style="width:148.75pt;height:41.15pt" o:ole="" fillcolor="window">
            <v:imagedata r:id="rId167" o:title=""/>
          </v:shape>
          <o:OLEObject Type="Embed" ProgID="Equation.3" ShapeID="_x0000_i1106" DrawAspect="Content" ObjectID="_1539855546" r:id="rId168"/>
        </w:object>
      </w:r>
      <w:r>
        <w:t>. Подставляем полученные значения в в</w:t>
      </w:r>
      <w:r>
        <w:t>ы</w:t>
      </w:r>
      <w:r>
        <w:t xml:space="preserve">ражение для обратной матрицы:  </w:t>
      </w:r>
    </w:p>
    <w:p w:rsidR="00C43C6D" w:rsidRDefault="00C43C6D" w:rsidP="00C43C6D"/>
    <w:p w:rsidR="00C43C6D" w:rsidRDefault="00C43C6D" w:rsidP="00C43C6D">
      <w:r w:rsidRPr="008533CB">
        <w:rPr>
          <w:position w:val="-56"/>
          <w:sz w:val="20"/>
        </w:rPr>
        <w:t xml:space="preserve">                                     </w:t>
      </w:r>
      <w:r>
        <w:rPr>
          <w:noProof/>
          <w:position w:val="-56"/>
          <w:sz w:val="20"/>
        </w:rPr>
        <w:drawing>
          <wp:inline distT="0" distB="0" distL="0" distR="0">
            <wp:extent cx="1487170" cy="85407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2"/>
          <w:sz w:val="20"/>
          <w:lang w:val="en-US"/>
        </w:rPr>
        <w:object w:dxaOrig="2640" w:dyaOrig="1380">
          <v:shape id="_x0000_i1107" type="#_x0000_t75" style="width:132.15pt;height:68.85pt" o:ole="" fillcolor="window">
            <v:imagedata r:id="rId149" o:title=""/>
          </v:shape>
          <o:OLEObject Type="Embed" ProgID="Equation.3" ShapeID="_x0000_i1107" DrawAspect="Content" ObjectID="_1539855547" r:id="rId169"/>
        </w:object>
      </w:r>
      <w:r>
        <w:t xml:space="preserve">= </w:t>
      </w:r>
    </w:p>
    <w:p w:rsidR="00C43C6D" w:rsidRPr="008533CB" w:rsidRDefault="00C43C6D" w:rsidP="00C43C6D">
      <w:r w:rsidRPr="008533CB">
        <w:t xml:space="preserve">                             </w:t>
      </w:r>
      <w:r>
        <w:t xml:space="preserve">= </w:t>
      </w:r>
      <w:r>
        <w:rPr>
          <w:noProof/>
          <w:position w:val="-56"/>
          <w:sz w:val="20"/>
        </w:rPr>
        <w:drawing>
          <wp:inline distT="0" distB="0" distL="0" distR="0">
            <wp:extent cx="2612390" cy="8039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C43C6D" w:rsidRDefault="00C43C6D" w:rsidP="00C43C6D">
      <w:r w:rsidRPr="008533CB">
        <w:t xml:space="preserve">    </w:t>
      </w:r>
      <w:r>
        <w:t>Находим значения неизвестных, т.е. матрицу-столбец неи</w:t>
      </w:r>
      <w:r>
        <w:t>з</w:t>
      </w:r>
      <w:r>
        <w:t>вестных:</w:t>
      </w:r>
    </w:p>
    <w:p w:rsidR="00C43C6D" w:rsidRPr="008533CB" w:rsidRDefault="00C43C6D" w:rsidP="00C43C6D">
      <w:r w:rsidRPr="008533CB">
        <w:lastRenderedPageBreak/>
        <w:t xml:space="preserve">        </w:t>
      </w:r>
      <w:r>
        <w:rPr>
          <w:position w:val="-56"/>
          <w:sz w:val="20"/>
        </w:rPr>
        <w:object w:dxaOrig="3980" w:dyaOrig="1340">
          <v:shape id="_x0000_i1108" type="#_x0000_t75" style="width:199.4pt;height:67.25pt" o:ole="" fillcolor="window">
            <v:imagedata r:id="rId171" o:title=""/>
          </v:shape>
          <o:OLEObject Type="Embed" ProgID="Equation.3" ShapeID="_x0000_i1108" DrawAspect="Content" ObjectID="_1539855548" r:id="rId172"/>
        </w:object>
      </w:r>
      <w:r>
        <w:rPr>
          <w:position w:val="-56"/>
          <w:sz w:val="20"/>
        </w:rPr>
        <w:object w:dxaOrig="3560" w:dyaOrig="1260">
          <v:shape id="_x0000_i1109" type="#_x0000_t75" style="width:178pt;height:63.3pt" o:ole="" fillcolor="window">
            <v:imagedata r:id="rId173" o:title=""/>
          </v:shape>
          <o:OLEObject Type="Embed" ProgID="Equation.3" ShapeID="_x0000_i1109" DrawAspect="Content" ObjectID="_1539855549" r:id="rId174"/>
        </w:object>
      </w:r>
      <w:r>
        <w:t xml:space="preserve">. </w:t>
      </w:r>
    </w:p>
    <w:p w:rsidR="00C43C6D" w:rsidRDefault="00C43C6D" w:rsidP="00C43C6D">
      <w:r w:rsidRPr="008533CB">
        <w:t xml:space="preserve">  </w:t>
      </w:r>
      <w:r>
        <w:t xml:space="preserve">Получился тот же ответ </w:t>
      </w:r>
      <w:r>
        <w:rPr>
          <w:lang w:val="en-US"/>
        </w:rPr>
        <w:t>x</w:t>
      </w:r>
      <w:r w:rsidRPr="008533CB">
        <w:t xml:space="preserve"> = 1, </w:t>
      </w:r>
      <w:r>
        <w:rPr>
          <w:lang w:val="en-US"/>
        </w:rPr>
        <w:t>y</w:t>
      </w:r>
      <w:r w:rsidRPr="008533CB">
        <w:t xml:space="preserve"> = 2, </w:t>
      </w:r>
      <w:r>
        <w:rPr>
          <w:lang w:val="en-US"/>
        </w:rPr>
        <w:t>z</w:t>
      </w:r>
      <w:r w:rsidRPr="008533CB">
        <w:t xml:space="preserve"> = 1. ( </w:t>
      </w:r>
      <w:r>
        <w:t>При решении таких задач нужно делать проверки: сначала проверить, что обратная матрица найдена верно, для этого умножить</w:t>
      </w:r>
      <w:proofErr w:type="gramStart"/>
      <w:r>
        <w:t xml:space="preserve"> А</w:t>
      </w:r>
      <w:proofErr w:type="gramEnd"/>
      <w:r>
        <w:t>∙А</w:t>
      </w:r>
      <w:r>
        <w:rPr>
          <w:vertAlign w:val="superscript"/>
        </w:rPr>
        <w:t>-1</w:t>
      </w:r>
      <w:r>
        <w:t>, должна пол</w:t>
      </w:r>
      <w:r>
        <w:t>у</w:t>
      </w:r>
      <w:r>
        <w:t>читься единичная матрица, затем проверить подстановкой в и</w:t>
      </w:r>
      <w:r>
        <w:t>с</w:t>
      </w:r>
      <w:r>
        <w:t>ходную систему значения неизвестных).</w:t>
      </w:r>
    </w:p>
    <w:p w:rsidR="00C43C6D" w:rsidRDefault="00C43C6D" w:rsidP="00C43C6D"/>
    <w:p w:rsidR="00C43C6D" w:rsidRDefault="00C43C6D" w:rsidP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 w:rsidP="00C43C6D">
      <w:r>
        <w:lastRenderedPageBreak/>
        <w:t xml:space="preserve">   Лекция 4.</w:t>
      </w:r>
    </w:p>
    <w:p w:rsidR="00C43C6D" w:rsidRDefault="00C43C6D" w:rsidP="00C43C6D">
      <w:r>
        <w:t xml:space="preserve">   Сначала рассмотрим ещё один пример задачи, подобной зад</w:t>
      </w:r>
      <w:r>
        <w:t>а</w:t>
      </w:r>
      <w:r>
        <w:t>нию из модуля 1, на применение обратной матрицы. Для нахо</w:t>
      </w:r>
      <w:r>
        <w:t>ж</w:t>
      </w:r>
      <w:r>
        <w:t>дения обратной матрицы размера 2 х 2 полезно запомнить пр</w:t>
      </w:r>
      <w:r>
        <w:t>о</w:t>
      </w:r>
      <w:r>
        <w:t>стую формулу, которая легко запоминается. Эта формула получ</w:t>
      </w:r>
      <w:r>
        <w:t>а</w:t>
      </w:r>
      <w:r>
        <w:t>ется применением общей формулы обратной матрицы.</w:t>
      </w:r>
    </w:p>
    <w:p w:rsidR="00C43C6D" w:rsidRDefault="00C43C6D" w:rsidP="00C43C6D">
      <w:r>
        <w:t xml:space="preserve">         </w:t>
      </w:r>
      <w:r>
        <w:rPr>
          <w:position w:val="-34"/>
          <w:sz w:val="20"/>
        </w:rPr>
        <w:object w:dxaOrig="2960" w:dyaOrig="920">
          <v:shape id="_x0000_i1110" type="#_x0000_t75" style="width:147.95pt;height:45.9pt" o:ole="" fillcolor="window">
            <v:imagedata r:id="rId175" o:title=""/>
          </v:shape>
          <o:OLEObject Type="Embed" ProgID="Equation.3" ShapeID="_x0000_i1110" DrawAspect="Content" ObjectID="_1539855550" r:id="rId176"/>
        </w:object>
      </w:r>
      <w:r>
        <w:t xml:space="preserve">, Δ = </w:t>
      </w:r>
      <w:r>
        <w:rPr>
          <w:lang w:val="en-US"/>
        </w:rPr>
        <w:t>ad</w:t>
      </w:r>
      <w:r w:rsidRPr="00C43C6D">
        <w:t xml:space="preserve"> – </w:t>
      </w:r>
      <w:proofErr w:type="spellStart"/>
      <w:r>
        <w:rPr>
          <w:lang w:val="en-US"/>
        </w:rPr>
        <w:t>bc</w:t>
      </w:r>
      <w:proofErr w:type="spellEnd"/>
      <w:r w:rsidRPr="00C43C6D">
        <w:t xml:space="preserve">  </w:t>
      </w:r>
      <w:proofErr w:type="gramStart"/>
      <w:r w:rsidRPr="00C43C6D">
        <w:t xml:space="preserve">( </w:t>
      </w:r>
      <w:proofErr w:type="gramEnd"/>
      <w:r>
        <w:t>определитель</w:t>
      </w:r>
      <w:r w:rsidRPr="00C43C6D">
        <w:t xml:space="preserve"> ).</w:t>
      </w:r>
      <w:r>
        <w:t xml:space="preserve">  </w:t>
      </w:r>
    </w:p>
    <w:p w:rsidR="00C43C6D" w:rsidRDefault="00C43C6D" w:rsidP="00C43C6D">
      <w:r>
        <w:t xml:space="preserve">    </w:t>
      </w:r>
      <w:r>
        <w:rPr>
          <w:u w:val="single"/>
        </w:rPr>
        <w:t>Пример 2</w:t>
      </w:r>
      <w:r>
        <w:t>. Решить матричное уравнение</w:t>
      </w:r>
    </w:p>
    <w:p w:rsidR="00C43C6D" w:rsidRDefault="00C43C6D" w:rsidP="00C43C6D">
      <w:r>
        <w:t xml:space="preserve">                         </w:t>
      </w:r>
      <w:r>
        <w:rPr>
          <w:position w:val="-34"/>
          <w:sz w:val="20"/>
        </w:rPr>
        <w:object w:dxaOrig="3420" w:dyaOrig="820">
          <v:shape id="_x0000_i1111" type="#_x0000_t75" style="width:170.9pt;height:41.15pt" o:ole="" fillcolor="window">
            <v:imagedata r:id="rId177" o:title=""/>
          </v:shape>
          <o:OLEObject Type="Embed" ProgID="Equation.3" ShapeID="_x0000_i1111" DrawAspect="Content" ObjectID="_1539855551" r:id="rId178"/>
        </w:object>
      </w:r>
      <w:r>
        <w:t>.</w:t>
      </w:r>
    </w:p>
    <w:p w:rsidR="00C43C6D" w:rsidRDefault="00C43C6D" w:rsidP="00C43C6D">
      <w:r>
        <w:t xml:space="preserve">Умножаем это равенство слева </w:t>
      </w:r>
      <w:proofErr w:type="gramStart"/>
      <w:r>
        <w:t>на</w:t>
      </w:r>
      <w:proofErr w:type="gramEnd"/>
      <w:r>
        <w:t xml:space="preserve"> </w:t>
      </w:r>
      <w:r>
        <w:rPr>
          <w:position w:val="-34"/>
          <w:sz w:val="20"/>
        </w:rPr>
        <w:object w:dxaOrig="1240" w:dyaOrig="920">
          <v:shape id="_x0000_i1112" type="#_x0000_t75" style="width:61.7pt;height:45.9pt" o:ole="" fillcolor="window">
            <v:imagedata r:id="rId179" o:title=""/>
          </v:shape>
          <o:OLEObject Type="Embed" ProgID="Equation.3" ShapeID="_x0000_i1112" DrawAspect="Content" ObjectID="_1539855552" r:id="rId180"/>
        </w:object>
      </w:r>
      <w:r>
        <w:t xml:space="preserve">и справа на </w:t>
      </w:r>
      <w:r>
        <w:rPr>
          <w:noProof/>
          <w:position w:val="-34"/>
          <w:sz w:val="20"/>
        </w:rPr>
        <w:drawing>
          <wp:inline distT="0" distB="0" distL="0" distR="0">
            <wp:extent cx="683260" cy="582930"/>
            <wp:effectExtent l="0" t="0" r="254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43C6D" w:rsidRPr="00C43C6D" w:rsidRDefault="00C43C6D" w:rsidP="00C43C6D">
      <w:r>
        <w:t xml:space="preserve">    Тогда матрицы, стоящие слева и справа от Х </w:t>
      </w:r>
      <w:proofErr w:type="gramStart"/>
      <w:r>
        <w:t>сокращаются</w:t>
      </w:r>
      <w:proofErr w:type="gramEnd"/>
      <w:r>
        <w:t xml:space="preserve"> и остаётся равенство  </w:t>
      </w:r>
      <w:r>
        <w:rPr>
          <w:lang w:val="en-US"/>
        </w:rPr>
        <w:t>X</w:t>
      </w:r>
      <w:r w:rsidRPr="00C43C6D">
        <w:t xml:space="preserve"> = </w:t>
      </w:r>
      <w:r>
        <w:rPr>
          <w:noProof/>
          <w:position w:val="-34"/>
          <w:sz w:val="20"/>
        </w:rPr>
        <w:drawing>
          <wp:inline distT="0" distB="0" distL="0" distR="0">
            <wp:extent cx="2130425" cy="582930"/>
            <wp:effectExtent l="0" t="0" r="317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6D">
        <w:t>.</w:t>
      </w:r>
    </w:p>
    <w:p w:rsidR="00C43C6D" w:rsidRDefault="00C43C6D" w:rsidP="00C43C6D">
      <w:r>
        <w:t xml:space="preserve">     Теперь находим обратные матрицы, подставляя в общую фо</w:t>
      </w:r>
      <w:r>
        <w:t>р</w:t>
      </w:r>
      <w:r>
        <w:t xml:space="preserve">мулу </w:t>
      </w:r>
      <w:r>
        <w:rPr>
          <w:position w:val="-34"/>
          <w:sz w:val="20"/>
        </w:rPr>
        <w:object w:dxaOrig="2960" w:dyaOrig="920">
          <v:shape id="_x0000_i1113" type="#_x0000_t75" style="width:147.95pt;height:45.9pt" o:ole="" fillcolor="window">
            <v:imagedata r:id="rId175" o:title=""/>
          </v:shape>
          <o:OLEObject Type="Embed" ProgID="Equation.3" ShapeID="_x0000_i1113" DrawAspect="Content" ObjectID="_1539855553" r:id="rId183"/>
        </w:object>
      </w:r>
      <w:r>
        <w:t>.</w:t>
      </w:r>
    </w:p>
    <w:p w:rsidR="00C43C6D" w:rsidRDefault="00C43C6D" w:rsidP="00C43C6D"/>
    <w:p w:rsidR="00C43C6D" w:rsidRDefault="00C43C6D" w:rsidP="00C43C6D">
      <w:r>
        <w:rPr>
          <w:position w:val="-34"/>
          <w:sz w:val="20"/>
        </w:rPr>
        <w:object w:dxaOrig="1240" w:dyaOrig="920">
          <v:shape id="_x0000_i1114" type="#_x0000_t75" style="width:61.7pt;height:45.9pt" o:ole="" fillcolor="window">
            <v:imagedata r:id="rId179" o:title=""/>
          </v:shape>
          <o:OLEObject Type="Embed" ProgID="Equation.3" ShapeID="_x0000_i1114" DrawAspect="Content" ObjectID="_1539855554" r:id="rId184"/>
        </w:object>
      </w:r>
      <w:r>
        <w:t>=</w:t>
      </w:r>
      <w:r>
        <w:rPr>
          <w:position w:val="-34"/>
          <w:sz w:val="20"/>
        </w:rPr>
        <w:object w:dxaOrig="3720" w:dyaOrig="820">
          <v:shape id="_x0000_i1115" type="#_x0000_t75" style="width:185.95pt;height:41.15pt" o:ole="" fillcolor="window">
            <v:imagedata r:id="rId185" o:title=""/>
          </v:shape>
          <o:OLEObject Type="Embed" ProgID="Equation.3" ShapeID="_x0000_i1115" DrawAspect="Content" ObjectID="_1539855555" r:id="rId186"/>
        </w:object>
      </w:r>
      <w:r>
        <w:t>.</w:t>
      </w:r>
    </w:p>
    <w:p w:rsidR="00C43C6D" w:rsidRDefault="00C43C6D" w:rsidP="00C43C6D"/>
    <w:p w:rsidR="00C43C6D" w:rsidRDefault="00C43C6D" w:rsidP="00C43C6D">
      <w:r>
        <w:rPr>
          <w:noProof/>
          <w:position w:val="-34"/>
          <w:sz w:val="20"/>
        </w:rPr>
        <w:drawing>
          <wp:inline distT="0" distB="0" distL="0" distR="0">
            <wp:extent cx="683260" cy="582930"/>
            <wp:effectExtent l="0" t="0" r="254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position w:val="-34"/>
          <w:sz w:val="20"/>
        </w:rPr>
        <w:object w:dxaOrig="3180" w:dyaOrig="820">
          <v:shape id="_x0000_i1116" type="#_x0000_t75" style="width:159.05pt;height:41.15pt" o:ole="" fillcolor="window">
            <v:imagedata r:id="rId187" o:title=""/>
          </v:shape>
          <o:OLEObject Type="Embed" ProgID="Equation.3" ShapeID="_x0000_i1116" DrawAspect="Content" ObjectID="_1539855556" r:id="rId188"/>
        </w:object>
      </w:r>
      <w:r>
        <w:t>.</w:t>
      </w:r>
    </w:p>
    <w:p w:rsidR="00C43C6D" w:rsidRDefault="00C43C6D" w:rsidP="00C43C6D">
      <w:r>
        <w:t>Теперь находим неизвестную матрицу Х:</w:t>
      </w:r>
    </w:p>
    <w:p w:rsidR="00C43C6D" w:rsidRDefault="00C43C6D" w:rsidP="00C43C6D"/>
    <w:p w:rsidR="00C43C6D" w:rsidRDefault="00C43C6D" w:rsidP="00C43C6D">
      <w:r>
        <w:t xml:space="preserve">Х = </w:t>
      </w:r>
      <w:r>
        <w:rPr>
          <w:noProof/>
          <w:position w:val="-34"/>
          <w:sz w:val="20"/>
        </w:rPr>
        <w:drawing>
          <wp:inline distT="0" distB="0" distL="0" distR="0">
            <wp:extent cx="864235" cy="5226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4"/>
          <w:sz w:val="20"/>
        </w:rPr>
        <w:object w:dxaOrig="1060" w:dyaOrig="820">
          <v:shape id="_x0000_i1117" type="#_x0000_t75" style="width:53pt;height:41.15pt" o:ole="" fillcolor="window">
            <v:imagedata r:id="rId190" o:title=""/>
          </v:shape>
          <o:OLEObject Type="Embed" ProgID="Equation.3" ShapeID="_x0000_i1117" DrawAspect="Content" ObjectID="_1539855557" r:id="rId191"/>
        </w:object>
      </w:r>
      <w:r>
        <w:rPr>
          <w:position w:val="-34"/>
          <w:sz w:val="20"/>
        </w:rPr>
        <w:object w:dxaOrig="1880" w:dyaOrig="820">
          <v:shape id="_x0000_i1118" type="#_x0000_t75" style="width:94.15pt;height:41.15pt" o:ole="" fillcolor="window">
            <v:imagedata r:id="rId192" o:title=""/>
          </v:shape>
          <o:OLEObject Type="Embed" ProgID="Equation.3" ShapeID="_x0000_i1118" DrawAspect="Content" ObjectID="_1539855558" r:id="rId193"/>
        </w:object>
      </w:r>
      <w:r>
        <w:rPr>
          <w:position w:val="-34"/>
          <w:sz w:val="20"/>
        </w:rPr>
        <w:object w:dxaOrig="1020" w:dyaOrig="820">
          <v:shape id="_x0000_i1119" type="#_x0000_t75" style="width:50.65pt;height:41.15pt" o:ole="" fillcolor="window">
            <v:imagedata r:id="rId194" o:title=""/>
          </v:shape>
          <o:OLEObject Type="Embed" ProgID="Equation.3" ShapeID="_x0000_i1119" DrawAspect="Content" ObjectID="_1539855559" r:id="rId195"/>
        </w:object>
      </w:r>
      <w:r>
        <w:rPr>
          <w:position w:val="-34"/>
          <w:sz w:val="20"/>
        </w:rPr>
        <w:object w:dxaOrig="1060" w:dyaOrig="820">
          <v:shape id="_x0000_i1120" type="#_x0000_t75" style="width:53pt;height:41.15pt" o:ole="" fillcolor="window">
            <v:imagedata r:id="rId196" o:title=""/>
          </v:shape>
          <o:OLEObject Type="Embed" ProgID="Equation.3" ShapeID="_x0000_i1120" DrawAspect="Content" ObjectID="_1539855560" r:id="rId197"/>
        </w:object>
      </w:r>
      <w:r>
        <w:rPr>
          <w:position w:val="-34"/>
          <w:sz w:val="20"/>
        </w:rPr>
        <w:object w:dxaOrig="1100" w:dyaOrig="820">
          <v:shape id="_x0000_i1121" type="#_x0000_t75" style="width:55.4pt;height:41.15pt" o:ole="" fillcolor="window">
            <v:imagedata r:id="rId198" o:title=""/>
          </v:shape>
          <o:OLEObject Type="Embed" ProgID="Equation.3" ShapeID="_x0000_i1121" DrawAspect="Content" ObjectID="_1539855561" r:id="rId199"/>
        </w:object>
      </w:r>
    </w:p>
    <w:p w:rsidR="00C43C6D" w:rsidRDefault="00C43C6D" w:rsidP="00C43C6D"/>
    <w:p w:rsidR="00C43C6D" w:rsidRDefault="00C43C6D" w:rsidP="00C43C6D">
      <w:r>
        <w:t xml:space="preserve">= </w:t>
      </w:r>
      <w:r>
        <w:rPr>
          <w:position w:val="-28"/>
          <w:sz w:val="20"/>
        </w:rPr>
        <w:object w:dxaOrig="460" w:dyaOrig="720">
          <v:shape id="_x0000_i1122" type="#_x0000_t75" style="width:22.95pt;height:36.4pt" o:ole="" fillcolor="window">
            <v:imagedata r:id="rId200" o:title=""/>
          </v:shape>
          <o:OLEObject Type="Embed" ProgID="Equation.3" ShapeID="_x0000_i1122" DrawAspect="Content" ObjectID="_1539855562" r:id="rId201"/>
        </w:object>
      </w:r>
      <w:r>
        <w:rPr>
          <w:position w:val="-34"/>
          <w:sz w:val="20"/>
        </w:rPr>
        <w:object w:dxaOrig="1020" w:dyaOrig="820">
          <v:shape id="_x0000_i1123" type="#_x0000_t75" style="width:50.65pt;height:41.15pt" o:ole="" fillcolor="window">
            <v:imagedata r:id="rId194" o:title=""/>
          </v:shape>
          <o:OLEObject Type="Embed" ProgID="Equation.3" ShapeID="_x0000_i1123" DrawAspect="Content" ObjectID="_1539855563" r:id="rId202"/>
        </w:object>
      </w:r>
      <w:r>
        <w:rPr>
          <w:position w:val="-34"/>
          <w:sz w:val="20"/>
        </w:rPr>
        <w:object w:dxaOrig="1200" w:dyaOrig="820">
          <v:shape id="_x0000_i1124" type="#_x0000_t75" style="width:60.15pt;height:41.15pt" o:ole="" fillcolor="window">
            <v:imagedata r:id="rId203" o:title=""/>
          </v:shape>
          <o:OLEObject Type="Embed" ProgID="Equation.3" ShapeID="_x0000_i1124" DrawAspect="Content" ObjectID="_1539855564" r:id="rId204"/>
        </w:object>
      </w:r>
      <w:r>
        <w:rPr>
          <w:position w:val="-28"/>
          <w:sz w:val="20"/>
        </w:rPr>
        <w:object w:dxaOrig="460" w:dyaOrig="720">
          <v:shape id="_x0000_i1125" type="#_x0000_t75" style="width:22.95pt;height:36.4pt" o:ole="" fillcolor="window">
            <v:imagedata r:id="rId200" o:title=""/>
          </v:shape>
          <o:OLEObject Type="Embed" ProgID="Equation.3" ShapeID="_x0000_i1125" DrawAspect="Content" ObjectID="_1539855565" r:id="rId205"/>
        </w:object>
      </w:r>
      <w:r>
        <w:rPr>
          <w:position w:val="-34"/>
          <w:sz w:val="20"/>
        </w:rPr>
        <w:object w:dxaOrig="1020" w:dyaOrig="820">
          <v:shape id="_x0000_i1126" type="#_x0000_t75" style="width:50.65pt;height:41.15pt" o:ole="" fillcolor="window">
            <v:imagedata r:id="rId206" o:title=""/>
          </v:shape>
          <o:OLEObject Type="Embed" ProgID="Equation.3" ShapeID="_x0000_i1126" DrawAspect="Content" ObjectID="_1539855566" r:id="rId207"/>
        </w:object>
      </w:r>
      <w:r>
        <w:t>.</w:t>
      </w:r>
    </w:p>
    <w:p w:rsidR="00C43C6D" w:rsidRDefault="00C43C6D" w:rsidP="00C43C6D">
      <w:r>
        <w:lastRenderedPageBreak/>
        <w:t xml:space="preserve">  Получился ответ Х = </w:t>
      </w:r>
      <w:r>
        <w:rPr>
          <w:position w:val="-28"/>
          <w:sz w:val="20"/>
        </w:rPr>
        <w:object w:dxaOrig="460" w:dyaOrig="720">
          <v:shape id="_x0000_i1127" type="#_x0000_t75" style="width:22.95pt;height:36.4pt" o:ole="" fillcolor="window">
            <v:imagedata r:id="rId200" o:title=""/>
          </v:shape>
          <o:OLEObject Type="Embed" ProgID="Equation.3" ShapeID="_x0000_i1127" DrawAspect="Content" ObjectID="_1539855567" r:id="rId208"/>
        </w:object>
      </w:r>
      <w:r>
        <w:rPr>
          <w:position w:val="-34"/>
          <w:sz w:val="20"/>
        </w:rPr>
        <w:object w:dxaOrig="1020" w:dyaOrig="820">
          <v:shape id="_x0000_i1128" type="#_x0000_t75" style="width:50.65pt;height:41.15pt" o:ole="" fillcolor="window">
            <v:imagedata r:id="rId206" o:title=""/>
          </v:shape>
          <o:OLEObject Type="Embed" ProgID="Equation.3" ShapeID="_x0000_i1128" DrawAspect="Content" ObjectID="_1539855568" r:id="rId209"/>
        </w:object>
      </w:r>
      <w:r>
        <w:t>. Его нужно проверить подст</w:t>
      </w:r>
      <w:r>
        <w:t>а</w:t>
      </w:r>
      <w:r>
        <w:t xml:space="preserve">новкой в первоначальное матричное уравнение. Подставляем: </w:t>
      </w:r>
      <w:r>
        <w:rPr>
          <w:position w:val="-34"/>
          <w:sz w:val="20"/>
        </w:rPr>
        <w:object w:dxaOrig="4599" w:dyaOrig="820">
          <v:shape id="_x0000_i1129" type="#_x0000_t75" style="width:230.25pt;height:41.15pt" o:ole="" fillcolor="window">
            <v:imagedata r:id="rId210" o:title=""/>
          </v:shape>
          <o:OLEObject Type="Embed" ProgID="Equation.3" ShapeID="_x0000_i1129" DrawAspect="Content" ObjectID="_1539855569" r:id="rId211"/>
        </w:object>
      </w:r>
      <w:r>
        <w:t>. Проверяем:</w:t>
      </w:r>
    </w:p>
    <w:p w:rsidR="00C43C6D" w:rsidRDefault="00C43C6D" w:rsidP="00C43C6D">
      <w:r>
        <w:rPr>
          <w:position w:val="-34"/>
          <w:sz w:val="20"/>
        </w:rPr>
        <w:object w:dxaOrig="3280" w:dyaOrig="820">
          <v:shape id="_x0000_i1130" type="#_x0000_t75" style="width:163.8pt;height:41.15pt" o:ole="" fillcolor="window">
            <v:imagedata r:id="rId212" o:title=""/>
          </v:shape>
          <o:OLEObject Type="Embed" ProgID="Equation.3" ShapeID="_x0000_i1130" DrawAspect="Content" ObjectID="_1539855570" r:id="rId213"/>
        </w:object>
      </w:r>
      <w:r>
        <w:t xml:space="preserve">, </w:t>
      </w:r>
    </w:p>
    <w:p w:rsidR="00C43C6D" w:rsidRDefault="00C43C6D" w:rsidP="00C43C6D"/>
    <w:p w:rsidR="00C43C6D" w:rsidRDefault="00C43C6D" w:rsidP="00C43C6D">
      <w:r>
        <w:rPr>
          <w:position w:val="-34"/>
          <w:sz w:val="20"/>
        </w:rPr>
        <w:object w:dxaOrig="8340" w:dyaOrig="820">
          <v:shape id="_x0000_i1131" type="#_x0000_t75" style="width:416.95pt;height:41.15pt" o:ole="" fillcolor="window">
            <v:imagedata r:id="rId214" o:title=""/>
          </v:shape>
          <o:OLEObject Type="Embed" ProgID="Equation.3" ShapeID="_x0000_i1131" DrawAspect="Content" ObjectID="_1539855571" r:id="rId215"/>
        </w:object>
      </w:r>
      <w:r>
        <w:t>.</w:t>
      </w:r>
    </w:p>
    <w:p w:rsidR="00C43C6D" w:rsidRDefault="00C43C6D" w:rsidP="00C43C6D"/>
    <w:p w:rsidR="00C43C6D" w:rsidRDefault="00C43C6D" w:rsidP="00C43C6D">
      <w:pPr>
        <w:pStyle w:val="1"/>
      </w:pPr>
      <w:r>
        <w:t xml:space="preserve">         Элементарные преобразования над матрицей</w:t>
      </w:r>
    </w:p>
    <w:p w:rsidR="00C43C6D" w:rsidRDefault="00C43C6D" w:rsidP="00C43C6D">
      <w:pPr>
        <w:rPr>
          <w:sz w:val="36"/>
        </w:rPr>
      </w:pPr>
    </w:p>
    <w:p w:rsidR="00C43C6D" w:rsidRDefault="00C43C6D" w:rsidP="00C43C6D">
      <w:r>
        <w:t xml:space="preserve">К числу </w:t>
      </w:r>
      <w:r>
        <w:rPr>
          <w:b/>
        </w:rPr>
        <w:t>элементарных преобразований</w:t>
      </w:r>
      <w:r>
        <w:t xml:space="preserve"> относят </w:t>
      </w:r>
      <w:proofErr w:type="gramStart"/>
      <w:r>
        <w:t>следующие</w:t>
      </w:r>
      <w:proofErr w:type="gramEnd"/>
      <w:r>
        <w:t>:</w:t>
      </w:r>
    </w:p>
    <w:p w:rsidR="00C43C6D" w:rsidRDefault="00C43C6D" w:rsidP="00C43C6D">
      <w:pPr>
        <w:numPr>
          <w:ilvl w:val="0"/>
          <w:numId w:val="8"/>
        </w:numPr>
      </w:pPr>
      <w:r>
        <w:t>Перестановка строк или столбцов матрицы.</w:t>
      </w:r>
    </w:p>
    <w:p w:rsidR="00C43C6D" w:rsidRDefault="00C43C6D" w:rsidP="00C43C6D">
      <w:pPr>
        <w:numPr>
          <w:ilvl w:val="0"/>
          <w:numId w:val="8"/>
        </w:numPr>
      </w:pPr>
      <w:r>
        <w:t>Умножение строки или столбца на некоторое число ≠ 0.</w:t>
      </w:r>
    </w:p>
    <w:p w:rsidR="00C43C6D" w:rsidRDefault="00C43C6D" w:rsidP="00C43C6D">
      <w:pPr>
        <w:numPr>
          <w:ilvl w:val="0"/>
          <w:numId w:val="8"/>
        </w:numPr>
      </w:pPr>
      <w:r>
        <w:t>Прибавление к одной строке (или столбцу) другой строки (или столбца), умноженной на некоторое число.</w:t>
      </w:r>
    </w:p>
    <w:p w:rsidR="00C43C6D" w:rsidRDefault="00C43C6D" w:rsidP="00C43C6D">
      <w:r>
        <w:t xml:space="preserve">Можно говорить отдельно об элементарных преобразованиях строк и отдельно об элементарных преобразованиях столбцов. </w:t>
      </w:r>
    </w:p>
    <w:p w:rsidR="00C43C6D" w:rsidRDefault="00C43C6D" w:rsidP="00C43C6D">
      <w:r>
        <w:t>Элементарные преобразования играют фундаментальную роль в линейной алгебре. На их применении основан метод Гаусса, к</w:t>
      </w:r>
      <w:r>
        <w:t>о</w:t>
      </w:r>
      <w:r>
        <w:t>торый позволяет наиболее экономно решать системы линейных уравнений, исследовать системы на совместность и определё</w:t>
      </w:r>
      <w:r>
        <w:t>н</w:t>
      </w:r>
      <w:r>
        <w:t xml:space="preserve">ность, находить обратную матрицу, вычислять определитель и т.д. </w:t>
      </w:r>
    </w:p>
    <w:p w:rsidR="00C43C6D" w:rsidRDefault="00C43C6D" w:rsidP="00C43C6D"/>
    <w:p w:rsidR="00C43C6D" w:rsidRDefault="00C43C6D" w:rsidP="00C43C6D">
      <w:r>
        <w:t xml:space="preserve">       </w:t>
      </w:r>
      <w:r>
        <w:rPr>
          <w:sz w:val="36"/>
        </w:rPr>
        <w:t>Метод Гаусса. Решение систем линейных уравнений.</w:t>
      </w:r>
      <w:r>
        <w:t xml:space="preserve"> </w:t>
      </w:r>
    </w:p>
    <w:p w:rsidR="00C43C6D" w:rsidRDefault="00C43C6D" w:rsidP="00C43C6D"/>
    <w:p w:rsidR="00C43C6D" w:rsidRDefault="00C43C6D" w:rsidP="00C43C6D">
      <w:r>
        <w:t>Пусть имеется система линейных уравнений общего вида:</w:t>
      </w:r>
    </w:p>
    <w:p w:rsidR="00C43C6D" w:rsidRDefault="00C43C6D" w:rsidP="00C43C6D">
      <w:r>
        <w:t xml:space="preserve">                  </w:t>
      </w:r>
      <w:r>
        <w:rPr>
          <w:position w:val="-82"/>
          <w:sz w:val="20"/>
        </w:rPr>
        <w:object w:dxaOrig="5340" w:dyaOrig="1800">
          <v:shape id="_x0000_i1132" type="#_x0000_t75" style="width:266.65pt;height:90.2pt" o:ole="" fillcolor="window">
            <v:imagedata r:id="rId216" o:title=""/>
          </v:shape>
          <o:OLEObject Type="Embed" ProgID="Equation.3" ShapeID="_x0000_i1132" DrawAspect="Content" ObjectID="_1539855572" r:id="rId217"/>
        </w:object>
      </w:r>
    </w:p>
    <w:p w:rsidR="00C43C6D" w:rsidRDefault="00C43C6D" w:rsidP="00C43C6D">
      <w:r>
        <w:lastRenderedPageBreak/>
        <w:t xml:space="preserve">   Метод Гаусса основан на следующих свойствах элементарных преобразований системы уравнений, которым соответствуют элементарные преобразования расширенной матрицы системы.</w:t>
      </w:r>
    </w:p>
    <w:p w:rsidR="00C43C6D" w:rsidRDefault="00C43C6D" w:rsidP="00C43C6D">
      <w:r>
        <w:t xml:space="preserve">   </w:t>
      </w:r>
      <w:r>
        <w:rPr>
          <w:u w:val="single"/>
        </w:rPr>
        <w:t>Предложение 1.</w:t>
      </w:r>
      <w:r>
        <w:t xml:space="preserve"> Система остаётся эквивалентной при следу</w:t>
      </w:r>
      <w:r>
        <w:t>ю</w:t>
      </w:r>
      <w:r>
        <w:t>щих преобразованиях:</w:t>
      </w:r>
    </w:p>
    <w:p w:rsidR="00C43C6D" w:rsidRDefault="00C43C6D" w:rsidP="00C43C6D">
      <w:pPr>
        <w:numPr>
          <w:ilvl w:val="0"/>
          <w:numId w:val="9"/>
        </w:numPr>
      </w:pPr>
      <w:r>
        <w:t>Перестановка уравнений (перестановка строк матрицы).</w:t>
      </w:r>
    </w:p>
    <w:p w:rsidR="00C43C6D" w:rsidRDefault="00C43C6D" w:rsidP="00C43C6D">
      <w:pPr>
        <w:numPr>
          <w:ilvl w:val="0"/>
          <w:numId w:val="9"/>
        </w:numPr>
      </w:pPr>
      <w:r>
        <w:t xml:space="preserve">Умножение уравнения на любое число ≠ 0 </w:t>
      </w:r>
      <w:proofErr w:type="gramStart"/>
      <w:r>
        <w:t xml:space="preserve">( </w:t>
      </w:r>
      <w:proofErr w:type="gramEnd"/>
      <w:r>
        <w:t>умножение стр</w:t>
      </w:r>
      <w:r>
        <w:t>о</w:t>
      </w:r>
      <w:r>
        <w:t>ки на число ≠ 0).</w:t>
      </w:r>
    </w:p>
    <w:p w:rsidR="00C43C6D" w:rsidRDefault="00C43C6D" w:rsidP="00C43C6D">
      <w:pPr>
        <w:numPr>
          <w:ilvl w:val="0"/>
          <w:numId w:val="9"/>
        </w:numPr>
      </w:pPr>
      <w:proofErr w:type="spellStart"/>
      <w:r>
        <w:t>Перенумерация</w:t>
      </w:r>
      <w:proofErr w:type="spellEnd"/>
      <w:r>
        <w:t xml:space="preserve"> неизвестных (перестановка столбцов, искл</w:t>
      </w:r>
      <w:r>
        <w:t>ю</w:t>
      </w:r>
      <w:r>
        <w:t>чая столбец свободных членов).</w:t>
      </w:r>
    </w:p>
    <w:p w:rsidR="00C43C6D" w:rsidRDefault="00C43C6D" w:rsidP="00C43C6D">
      <w:pPr>
        <w:numPr>
          <w:ilvl w:val="0"/>
          <w:numId w:val="9"/>
        </w:numPr>
      </w:pPr>
      <w:r>
        <w:t>Прибавление к одному уравнению другого уравнения, умн</w:t>
      </w:r>
      <w:r>
        <w:t>о</w:t>
      </w:r>
      <w:r>
        <w:t>женного на некоторое число (прибавление к одной строке другой строки, умноженной на некоторое число).</w:t>
      </w:r>
    </w:p>
    <w:p w:rsidR="00C43C6D" w:rsidRDefault="00C43C6D" w:rsidP="00C43C6D">
      <w:r>
        <w:t xml:space="preserve">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Док-во</w:t>
      </w:r>
      <w:proofErr w:type="gramEnd"/>
      <w:r>
        <w:t>. Пункты 1, 2, 3 очевидны и не требуют доказательства.</w:t>
      </w:r>
    </w:p>
    <w:p w:rsidR="00C43C6D" w:rsidRDefault="00C43C6D" w:rsidP="00C43C6D">
      <w:r>
        <w:t xml:space="preserve">    Докажем только пункт 4. Сделаем такое преобразование и покажем, что всякое решение старой системы будет решением новой системы и обратно. Пусть для определённости к 1-ому ура</w:t>
      </w:r>
      <w:r>
        <w:t>в</w:t>
      </w:r>
      <w:r>
        <w:t>нению прибавлено 2-ое уравнение, умноженное на число р.</w:t>
      </w:r>
    </w:p>
    <w:p w:rsidR="00C43C6D" w:rsidRDefault="00C43C6D" w:rsidP="00C43C6D">
      <w:r>
        <w:t>Тогда первое уравнение новой системы имеет вид:</w:t>
      </w:r>
    </w:p>
    <w:p w:rsidR="00C43C6D" w:rsidRPr="00C43C6D" w:rsidRDefault="00C43C6D" w:rsidP="00C43C6D">
      <w:pPr>
        <w:rPr>
          <w:lang w:val="en-US"/>
        </w:rPr>
      </w:pPr>
      <w:r>
        <w:rPr>
          <w:lang w:val="en-US"/>
        </w:rPr>
        <w:t>(a</w:t>
      </w:r>
      <w:r>
        <w:rPr>
          <w:vertAlign w:val="subscript"/>
          <w:lang w:val="en-US"/>
        </w:rPr>
        <w:t>11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1n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) + </w:t>
      </w:r>
      <w:proofErr w:type="gramStart"/>
      <w:r>
        <w:rPr>
          <w:lang w:val="en-US"/>
        </w:rPr>
        <w:t>p(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21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2n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lang w:val="en-US"/>
        </w:rPr>
        <w:t>) = b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p∙b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или</w:t>
      </w:r>
    </w:p>
    <w:p w:rsidR="00C43C6D" w:rsidRDefault="00C43C6D" w:rsidP="00C43C6D">
      <w:pPr>
        <w:rPr>
          <w:lang w:val="en-US"/>
        </w:rPr>
      </w:pPr>
      <w:r w:rsidRPr="00C43C6D">
        <w:rPr>
          <w:lang w:val="en-US"/>
        </w:rPr>
        <w:t>(</w:t>
      </w:r>
      <w:r>
        <w:rPr>
          <w:lang w:val="en-US"/>
        </w:rPr>
        <w:t>a</w:t>
      </w:r>
      <w:r>
        <w:rPr>
          <w:vertAlign w:val="subscript"/>
          <w:lang w:val="en-US"/>
        </w:rPr>
        <w:t>11</w:t>
      </w:r>
      <w:r>
        <w:rPr>
          <w:lang w:val="en-US"/>
        </w:rPr>
        <w:t xml:space="preserve"> + р∙a</w:t>
      </w:r>
      <w:r>
        <w:rPr>
          <w:vertAlign w:val="subscript"/>
          <w:lang w:val="en-US"/>
        </w:rPr>
        <w:t>21</w:t>
      </w:r>
      <w:r>
        <w:rPr>
          <w:lang w:val="en-US"/>
        </w:rPr>
        <w:t>)∙х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… + (a</w:t>
      </w:r>
      <w:r>
        <w:rPr>
          <w:vertAlign w:val="subscript"/>
          <w:lang w:val="en-US"/>
        </w:rPr>
        <w:t>1n</w:t>
      </w:r>
      <w:r>
        <w:rPr>
          <w:lang w:val="en-US"/>
        </w:rPr>
        <w:t xml:space="preserve"> + р∙a</w:t>
      </w:r>
      <w:r>
        <w:rPr>
          <w:vertAlign w:val="subscript"/>
          <w:lang w:val="en-US"/>
        </w:rPr>
        <w:t>2n</w:t>
      </w:r>
      <w:proofErr w:type="gramStart"/>
      <w:r>
        <w:rPr>
          <w:lang w:val="en-US"/>
        </w:rPr>
        <w:t>)∙</w:t>
      </w:r>
      <w:proofErr w:type="spellStart"/>
      <w:proofErr w:type="gramEnd"/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 b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p∙b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C43C6D" w:rsidRDefault="00C43C6D" w:rsidP="00C43C6D">
      <w:r w:rsidRPr="00C43C6D">
        <w:rPr>
          <w:lang w:val="en-US"/>
        </w:rPr>
        <w:t xml:space="preserve">    </w:t>
      </w:r>
      <w:r>
        <w:t>Пусть теперь (х</w:t>
      </w:r>
      <w:r>
        <w:rPr>
          <w:vertAlign w:val="subscript"/>
        </w:rPr>
        <w:t>1</w:t>
      </w:r>
      <w:r>
        <w:rPr>
          <w:vertAlign w:val="superscript"/>
        </w:rPr>
        <w:t>0</w:t>
      </w:r>
      <w:r>
        <w:t>, … , х</w:t>
      </w:r>
      <w:r>
        <w:rPr>
          <w:vertAlign w:val="subscript"/>
          <w:lang w:val="en-US"/>
        </w:rPr>
        <w:t>n</w:t>
      </w:r>
      <w:r w:rsidRPr="00C43C6D">
        <w:rPr>
          <w:vertAlign w:val="superscript"/>
        </w:rPr>
        <w:t>0</w:t>
      </w:r>
      <w:r w:rsidRPr="00C43C6D">
        <w:t xml:space="preserve">) – </w:t>
      </w:r>
      <w:r>
        <w:t>решение старой системы. Тогда оно сразу удовлетворяет всем уравнениям новой системы, нач</w:t>
      </w:r>
      <w:r>
        <w:t>и</w:t>
      </w:r>
      <w:r>
        <w:t xml:space="preserve">ная со 2 – </w:t>
      </w:r>
      <w:proofErr w:type="spellStart"/>
      <w:r>
        <w:t>го</w:t>
      </w:r>
      <w:proofErr w:type="spellEnd"/>
      <w:r>
        <w:t>. Проверим, что оно удовлетворяет и первому. По</w:t>
      </w:r>
      <w:r>
        <w:t>д</w:t>
      </w:r>
      <w:r>
        <w:t>ставляем в новое первое:</w:t>
      </w:r>
    </w:p>
    <w:p w:rsidR="00C43C6D" w:rsidRPr="00C43C6D" w:rsidRDefault="00C43C6D" w:rsidP="00C43C6D">
      <w:pPr>
        <w:rPr>
          <w:lang w:val="en-US"/>
        </w:rPr>
      </w:pPr>
      <w:r>
        <w:t xml:space="preserve"> </w:t>
      </w:r>
      <w:r>
        <w:rPr>
          <w:lang w:val="en-US"/>
        </w:rPr>
        <w:t>(a</w:t>
      </w:r>
      <w:r>
        <w:rPr>
          <w:vertAlign w:val="subscript"/>
          <w:lang w:val="en-US"/>
        </w:rPr>
        <w:t>11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+ …+ </w:t>
      </w:r>
      <w:proofErr w:type="gramStart"/>
      <w:r>
        <w:rPr>
          <w:lang w:val="en-US"/>
        </w:rPr>
        <w:t>a</w:t>
      </w:r>
      <w:r>
        <w:rPr>
          <w:vertAlign w:val="subscript"/>
          <w:lang w:val="en-US"/>
        </w:rPr>
        <w:t>1n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vertAlign w:val="superscript"/>
          <w:lang w:val="en-US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)</w:t>
      </w:r>
      <w:proofErr w:type="gramEnd"/>
      <w:r>
        <w:rPr>
          <w:lang w:val="en-US"/>
        </w:rPr>
        <w:t xml:space="preserve"> + </w:t>
      </w:r>
      <w:proofErr w:type="gramStart"/>
      <w:r>
        <w:rPr>
          <w:lang w:val="en-US"/>
        </w:rPr>
        <w:t>p(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21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2n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vertAlign w:val="superscript"/>
          <w:lang w:val="en-US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) = b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p∙b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, </w:t>
      </w:r>
      <w:proofErr w:type="spellStart"/>
      <w:r>
        <w:rPr>
          <w:lang w:val="en-US"/>
        </w:rPr>
        <w:t>так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</w:p>
    <w:p w:rsidR="00C43C6D" w:rsidRPr="00C43C6D" w:rsidRDefault="00C43C6D" w:rsidP="00C43C6D">
      <w:r>
        <w:rPr>
          <w:lang w:val="en-US"/>
        </w:rPr>
        <w:t>(a</w:t>
      </w:r>
      <w:r>
        <w:rPr>
          <w:vertAlign w:val="subscript"/>
          <w:lang w:val="en-US"/>
        </w:rPr>
        <w:t>11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+ …+ </w:t>
      </w:r>
      <w:proofErr w:type="gramStart"/>
      <w:r>
        <w:rPr>
          <w:lang w:val="en-US"/>
        </w:rPr>
        <w:t>a</w:t>
      </w:r>
      <w:r>
        <w:rPr>
          <w:vertAlign w:val="subscript"/>
          <w:lang w:val="en-US"/>
        </w:rPr>
        <w:t>1n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vertAlign w:val="superscript"/>
          <w:lang w:val="en-US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)</w:t>
      </w:r>
      <w:proofErr w:type="gramEnd"/>
      <w:r>
        <w:rPr>
          <w:lang w:val="en-US"/>
        </w:rPr>
        <w:t xml:space="preserve"> = b</w:t>
      </w:r>
      <w:r>
        <w:rPr>
          <w:vertAlign w:val="subscript"/>
          <w:lang w:val="en-US"/>
        </w:rPr>
        <w:t>1</w:t>
      </w:r>
      <w:r>
        <w:rPr>
          <w:lang w:val="en-US"/>
        </w:rPr>
        <w:t>, a</w:t>
      </w:r>
      <w:r>
        <w:rPr>
          <w:vertAlign w:val="subscript"/>
          <w:lang w:val="en-US"/>
        </w:rPr>
        <w:t>21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2n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= 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. </w:t>
      </w:r>
      <w:r>
        <w:t>Таким образом, любое решение старой системы является решением и новой системы. Доказано утверждение в одну сторону. Требуется ещё п</w:t>
      </w:r>
      <w:r>
        <w:t>о</w:t>
      </w:r>
      <w:r>
        <w:t>казать, что всякое решение новой системы является решением и старой системы. Мы этого проверять не будем, а заметим, что старая система может быть получена из новой таким же преобр</w:t>
      </w:r>
      <w:r>
        <w:t>а</w:t>
      </w:r>
      <w:r>
        <w:t>зованием, но при другом значении р. Действительно, старая с</w:t>
      </w:r>
      <w:r>
        <w:t>и</w:t>
      </w:r>
      <w:r>
        <w:t xml:space="preserve">стема отличается от новой только первым уравнением, первое уравнение старой системы получается из 1 – </w:t>
      </w:r>
      <w:proofErr w:type="spellStart"/>
      <w:r>
        <w:t>го</w:t>
      </w:r>
      <w:proofErr w:type="spellEnd"/>
      <w:r>
        <w:t xml:space="preserve"> и 2 – </w:t>
      </w:r>
      <w:proofErr w:type="spellStart"/>
      <w:r>
        <w:t>го</w:t>
      </w:r>
      <w:proofErr w:type="spellEnd"/>
      <w:r>
        <w:t xml:space="preserve"> уравн</w:t>
      </w:r>
      <w:r>
        <w:t>е</w:t>
      </w:r>
      <w:r>
        <w:t xml:space="preserve">ний новой </w:t>
      </w:r>
      <w:proofErr w:type="gramStart"/>
      <w:r>
        <w:t>системы</w:t>
      </w:r>
      <w:proofErr w:type="gramEnd"/>
      <w:r>
        <w:t xml:space="preserve"> следующим образом:</w:t>
      </w:r>
    </w:p>
    <w:p w:rsidR="00C43C6D" w:rsidRPr="00C43C6D" w:rsidRDefault="00C43C6D" w:rsidP="00C43C6D"/>
    <w:p w:rsidR="00C43C6D" w:rsidRPr="00C43C6D" w:rsidRDefault="00C43C6D" w:rsidP="00C43C6D"/>
    <w:p w:rsidR="00C43C6D" w:rsidRDefault="00C43C6D" w:rsidP="00C43C6D">
      <w:pPr>
        <w:rPr>
          <w:lang w:val="en-US"/>
        </w:rPr>
      </w:pPr>
      <w:r>
        <w:lastRenderedPageBreak/>
        <w:t xml:space="preserve"> </w:t>
      </w:r>
      <w:r w:rsidRPr="00C43C6D">
        <w:t xml:space="preserve">        </w:t>
      </w:r>
      <w:r w:rsidRPr="00C43C6D">
        <w:rPr>
          <w:lang w:val="en-US"/>
        </w:rPr>
        <w:t>(</w:t>
      </w:r>
      <w:r>
        <w:rPr>
          <w:lang w:val="en-US"/>
        </w:rPr>
        <w:t>a</w:t>
      </w:r>
      <w:r>
        <w:rPr>
          <w:vertAlign w:val="subscript"/>
          <w:lang w:val="en-US"/>
        </w:rPr>
        <w:t>11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1n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) + </w:t>
      </w:r>
      <w:proofErr w:type="gramStart"/>
      <w:r>
        <w:rPr>
          <w:lang w:val="en-US"/>
        </w:rPr>
        <w:t>p(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21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2n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lang w:val="en-US"/>
        </w:rPr>
        <w:t>) = b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p∙b</w:t>
      </w:r>
      <w:r>
        <w:rPr>
          <w:vertAlign w:val="subscript"/>
          <w:lang w:val="en-US"/>
        </w:rPr>
        <w:t>2</w:t>
      </w:r>
    </w:p>
    <w:p w:rsidR="00C43C6D" w:rsidRDefault="00C43C6D" w:rsidP="00C43C6D">
      <w:pPr>
        <w:rPr>
          <w:lang w:val="en-US"/>
        </w:rPr>
      </w:pPr>
      <w:r>
        <w:rPr>
          <w:lang w:val="en-US"/>
        </w:rPr>
        <w:t xml:space="preserve">    +    </w:t>
      </w:r>
    </w:p>
    <w:p w:rsidR="00C43C6D" w:rsidRDefault="00C43C6D" w:rsidP="00C43C6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345440</wp:posOffset>
                </wp:positionV>
                <wp:extent cx="4779010" cy="0"/>
                <wp:effectExtent l="10160" t="8255" r="11430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27.2pt" to="397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" o:allowincell="f"/>
            </w:pict>
          </mc:Fallback>
        </mc:AlternateContent>
      </w:r>
      <w:r>
        <w:rPr>
          <w:lang w:val="en-US"/>
        </w:rPr>
        <w:t xml:space="preserve">                                      (- p)</w:t>
      </w:r>
      <w:proofErr w:type="gramStart"/>
      <w:r>
        <w:rPr>
          <w:lang w:val="en-US"/>
        </w:rPr>
        <w:t>∙(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21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2n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b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</w:p>
    <w:p w:rsidR="00C43C6D" w:rsidRDefault="00C43C6D" w:rsidP="00C43C6D">
      <w:pPr>
        <w:rPr>
          <w:lang w:val="en-US"/>
        </w:rPr>
      </w:pPr>
    </w:p>
    <w:p w:rsidR="00C43C6D" w:rsidRDefault="00C43C6D" w:rsidP="00C43C6D">
      <w:pPr>
        <w:rPr>
          <w:lang w:val="en-US"/>
        </w:rPr>
      </w:pPr>
      <w:r>
        <w:rPr>
          <w:lang w:val="en-US"/>
        </w:rPr>
        <w:t xml:space="preserve">         a</w:t>
      </w:r>
      <w:r>
        <w:rPr>
          <w:vertAlign w:val="subscript"/>
          <w:lang w:val="en-US"/>
        </w:rPr>
        <w:t>11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…+ a</w:t>
      </w:r>
      <w:r>
        <w:rPr>
          <w:vertAlign w:val="subscript"/>
          <w:lang w:val="en-US"/>
        </w:rPr>
        <w:t>1n</w:t>
      </w:r>
      <w:r>
        <w:rPr>
          <w:lang w:val="en-US"/>
        </w:rPr>
        <w:t>x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= b</w:t>
      </w:r>
      <w:r>
        <w:rPr>
          <w:vertAlign w:val="subscript"/>
          <w:lang w:val="en-US"/>
        </w:rPr>
        <w:t>1</w:t>
      </w:r>
    </w:p>
    <w:p w:rsidR="00C43C6D" w:rsidRDefault="00C43C6D" w:rsidP="00C43C6D">
      <w:r>
        <w:rPr>
          <w:lang w:val="en-US"/>
        </w:rPr>
        <w:t xml:space="preserve">   </w:t>
      </w:r>
      <w:r>
        <w:t>Предложение доказано.</w:t>
      </w:r>
    </w:p>
    <w:p w:rsidR="00C43C6D" w:rsidRDefault="00C43C6D" w:rsidP="00C43C6D">
      <w:r>
        <w:t xml:space="preserve">   Переходим к изложению метода Гаусса. Пусть дана система общего вида и найдено единственное решение. Рассмотрим, что это означает на языке матриц. Расширенная матрица системы имела вид: </w:t>
      </w:r>
      <w:r>
        <w:rPr>
          <w:position w:val="-80"/>
          <w:sz w:val="20"/>
        </w:rPr>
        <w:object w:dxaOrig="3480" w:dyaOrig="1740">
          <v:shape id="_x0000_i1133" type="#_x0000_t75" style="width:179.6pt;height:89.4pt" o:ole="" fillcolor="window">
            <v:imagedata r:id="rId218" o:title=""/>
          </v:shape>
          <o:OLEObject Type="Embed" ProgID="Equation.3" ShapeID="_x0000_i1133" DrawAspect="Content" ObjectID="_1539855573" r:id="rId219"/>
        </w:object>
      </w:r>
      <w:r>
        <w:t xml:space="preserve">, ответ имеет вид: </w:t>
      </w:r>
      <w:r>
        <w:rPr>
          <w:position w:val="-80"/>
          <w:sz w:val="20"/>
        </w:rPr>
        <w:object w:dxaOrig="1120" w:dyaOrig="1740">
          <v:shape id="_x0000_i1134" type="#_x0000_t75" style="width:56.2pt;height:87.05pt" o:ole="" fillcolor="window">
            <v:imagedata r:id="rId220" o:title=""/>
          </v:shape>
          <o:OLEObject Type="Embed" ProgID="Equation.3" ShapeID="_x0000_i1134" DrawAspect="Content" ObjectID="_1539855574" r:id="rId221"/>
        </w:object>
      </w:r>
      <w:r>
        <w:t>.</w:t>
      </w:r>
    </w:p>
    <w:p w:rsidR="00C43C6D" w:rsidRDefault="00C43C6D" w:rsidP="00C43C6D">
      <w:r>
        <w:t>Сам ответ тоже является системой (уже сразу решённой). Зап</w:t>
      </w:r>
      <w:r>
        <w:t>и</w:t>
      </w:r>
      <w:r>
        <w:t>шем эту систему и её матрицу (матрицу ответа):</w:t>
      </w:r>
    </w:p>
    <w:p w:rsidR="00C43C6D" w:rsidRDefault="00C43C6D" w:rsidP="00C43C6D"/>
    <w:p w:rsidR="00C43C6D" w:rsidRDefault="00C43C6D" w:rsidP="00C43C6D">
      <w:r>
        <w:t xml:space="preserve">   </w:t>
      </w:r>
      <w:r>
        <w:rPr>
          <w:position w:val="-80"/>
          <w:sz w:val="20"/>
        </w:rPr>
        <w:object w:dxaOrig="3739" w:dyaOrig="1740">
          <v:shape id="_x0000_i1135" type="#_x0000_t75" style="width:186.75pt;height:87.05pt" o:ole="" fillcolor="window">
            <v:imagedata r:id="rId222" o:title=""/>
          </v:shape>
          <o:OLEObject Type="Embed" ProgID="Equation.3" ShapeID="_x0000_i1135" DrawAspect="Content" ObjectID="_1539855575" r:id="rId223"/>
        </w:object>
      </w:r>
      <w:r>
        <w:t xml:space="preserve">         </w:t>
      </w:r>
      <w:r>
        <w:rPr>
          <w:noProof/>
          <w:position w:val="-80"/>
          <w:sz w:val="20"/>
        </w:rPr>
        <w:drawing>
          <wp:inline distT="0" distB="0" distL="0" distR="0">
            <wp:extent cx="1507490" cy="11353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43C6D" w:rsidRDefault="00C43C6D" w:rsidP="00C43C6D">
      <w:r>
        <w:t xml:space="preserve">   Теперь можно сформулировать </w:t>
      </w:r>
      <w:r>
        <w:rPr>
          <w:b/>
        </w:rPr>
        <w:t>метод Гаусса</w:t>
      </w:r>
      <w:r>
        <w:t>:</w:t>
      </w:r>
    </w:p>
    <w:p w:rsidR="00C43C6D" w:rsidRDefault="00C43C6D" w:rsidP="00C43C6D">
      <w:pPr>
        <w:rPr>
          <w:u w:val="single"/>
        </w:rPr>
      </w:pPr>
      <w:r>
        <w:rPr>
          <w:b/>
        </w:rPr>
        <w:t xml:space="preserve">   </w:t>
      </w:r>
      <w:r>
        <w:rPr>
          <w:u w:val="single"/>
        </w:rPr>
        <w:t>Метод Гаусса заключается в том, чтобы, используя перечисле</w:t>
      </w:r>
      <w:r>
        <w:rPr>
          <w:u w:val="single"/>
        </w:rPr>
        <w:t>н</w:t>
      </w:r>
      <w:r>
        <w:rPr>
          <w:u w:val="single"/>
        </w:rPr>
        <w:t>ные в предложении 1 преобразования расширенной матрицы с</w:t>
      </w:r>
      <w:r>
        <w:rPr>
          <w:u w:val="single"/>
        </w:rPr>
        <w:t>и</w:t>
      </w:r>
      <w:r>
        <w:rPr>
          <w:u w:val="single"/>
        </w:rPr>
        <w:t>стемы, довести эту матрицу до матрицы ответа. При этом, как показано в предложении 1, система остаётся эквивалентной и</w:t>
      </w:r>
      <w:r>
        <w:rPr>
          <w:u w:val="single"/>
        </w:rPr>
        <w:t>с</w:t>
      </w:r>
      <w:r>
        <w:rPr>
          <w:u w:val="single"/>
        </w:rPr>
        <w:t>ходной при каждом преобразовании и поэтому ответ эквивале</w:t>
      </w:r>
      <w:r>
        <w:rPr>
          <w:u w:val="single"/>
        </w:rPr>
        <w:t>н</w:t>
      </w:r>
      <w:r>
        <w:rPr>
          <w:u w:val="single"/>
        </w:rPr>
        <w:t xml:space="preserve">тен самой системе и не будет ни </w:t>
      </w:r>
      <w:proofErr w:type="gramStart"/>
      <w:r>
        <w:rPr>
          <w:u w:val="single"/>
        </w:rPr>
        <w:t>потеряно</w:t>
      </w:r>
      <w:proofErr w:type="gramEnd"/>
      <w:r>
        <w:rPr>
          <w:u w:val="single"/>
        </w:rPr>
        <w:t xml:space="preserve"> ни одного решения, ни приобретено ни одного постороннего решения.    </w:t>
      </w:r>
    </w:p>
    <w:p w:rsidR="00C43C6D" w:rsidRDefault="00C43C6D" w:rsidP="00C43C6D">
      <w:r>
        <w:t xml:space="preserve">  Теперь встаёт </w:t>
      </w:r>
      <w:proofErr w:type="gramStart"/>
      <w:r>
        <w:t>вопрос</w:t>
      </w:r>
      <w:proofErr w:type="gramEnd"/>
      <w:r>
        <w:t xml:space="preserve"> как нужно делать эл. преобразования ма</w:t>
      </w:r>
      <w:r>
        <w:t>т</w:t>
      </w:r>
      <w:r>
        <w:t xml:space="preserve">рицы, чтобы </w:t>
      </w:r>
      <w:proofErr w:type="spellStart"/>
      <w:r>
        <w:t>придти</w:t>
      </w:r>
      <w:proofErr w:type="spellEnd"/>
      <w:r>
        <w:t xml:space="preserve"> к ответу? Существует вполне определённый порядок (алгоритм), который позволяет это сделать.</w:t>
      </w:r>
    </w:p>
    <w:p w:rsidR="00C43C6D" w:rsidRDefault="00C43C6D" w:rsidP="00C43C6D"/>
    <w:p w:rsidR="00C43C6D" w:rsidRDefault="00C43C6D" w:rsidP="00C43C6D">
      <w:pPr>
        <w:rPr>
          <w:sz w:val="36"/>
        </w:rPr>
      </w:pPr>
      <w:r>
        <w:t xml:space="preserve">    </w:t>
      </w:r>
      <w:r>
        <w:rPr>
          <w:sz w:val="36"/>
        </w:rPr>
        <w:t>Алгоритм метода Гаусса (схема единственного деления)</w:t>
      </w:r>
    </w:p>
    <w:p w:rsidR="00C43C6D" w:rsidRDefault="00C43C6D" w:rsidP="00C43C6D">
      <w:pPr>
        <w:rPr>
          <w:sz w:val="36"/>
        </w:rPr>
      </w:pPr>
    </w:p>
    <w:p w:rsidR="00C43C6D" w:rsidRDefault="00C43C6D" w:rsidP="00C43C6D">
      <w:r>
        <w:rPr>
          <w:sz w:val="36"/>
        </w:rPr>
        <w:lastRenderedPageBreak/>
        <w:t xml:space="preserve">   </w:t>
      </w:r>
      <w:proofErr w:type="gramStart"/>
      <w:r>
        <w:t>(Не записывать!</w:t>
      </w:r>
      <w:proofErr w:type="gramEnd"/>
      <w:r>
        <w:t xml:space="preserve"> </w:t>
      </w:r>
      <w:r>
        <w:rPr>
          <w:i/>
        </w:rPr>
        <w:t>Помимо схемы единственного деления испол</w:t>
      </w:r>
      <w:r>
        <w:rPr>
          <w:i/>
        </w:rPr>
        <w:t>ь</w:t>
      </w:r>
      <w:r>
        <w:rPr>
          <w:i/>
        </w:rPr>
        <w:t>зуются и другие схемы, например, схема с выбором главного эл</w:t>
      </w:r>
      <w:r>
        <w:rPr>
          <w:i/>
        </w:rPr>
        <w:t>е</w:t>
      </w:r>
      <w:r>
        <w:rPr>
          <w:i/>
        </w:rPr>
        <w:t>мента по всей матрице и др. Это делается с целью достижения большей точности при вычислениях. Так как нас пока интерес</w:t>
      </w:r>
      <w:r>
        <w:rPr>
          <w:i/>
        </w:rPr>
        <w:t>у</w:t>
      </w:r>
      <w:r>
        <w:rPr>
          <w:i/>
        </w:rPr>
        <w:t>ет только теоретическая сторона вопроса, мы не будем разб</w:t>
      </w:r>
      <w:r>
        <w:rPr>
          <w:i/>
        </w:rPr>
        <w:t>и</w:t>
      </w:r>
      <w:r>
        <w:rPr>
          <w:i/>
        </w:rPr>
        <w:t xml:space="preserve">рать эти схемы.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кроме того, если уж на то пошло, то в де</w:t>
      </w:r>
      <w:r>
        <w:rPr>
          <w:i/>
        </w:rPr>
        <w:t>й</w:t>
      </w:r>
      <w:r>
        <w:rPr>
          <w:i/>
        </w:rPr>
        <w:t>ствительности при решении систем на ЭВМ используется не метод Гаусса, а «метод квадратного корня», который хотя и сложен для нас сейчас, но он позволяет достигать большей то</w:t>
      </w:r>
      <w:r>
        <w:rPr>
          <w:i/>
        </w:rPr>
        <w:t>ч</w:t>
      </w:r>
      <w:r>
        <w:rPr>
          <w:i/>
        </w:rPr>
        <w:t>ности, чем метод Гаусса. Кстати, методом квадратного корня решаются и другие задачи: нахождение обратной матрицы, в</w:t>
      </w:r>
      <w:r>
        <w:rPr>
          <w:i/>
        </w:rPr>
        <w:t>ы</w:t>
      </w:r>
      <w:r>
        <w:rPr>
          <w:i/>
        </w:rPr>
        <w:t>числение определителей и др.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 </w:t>
      </w:r>
    </w:p>
    <w:p w:rsidR="00C43C6D" w:rsidRDefault="00C43C6D" w:rsidP="00C43C6D">
      <w:r>
        <w:t xml:space="preserve">    Алгоритм заключается в следующем:</w:t>
      </w:r>
    </w:p>
    <w:p w:rsidR="00C43C6D" w:rsidRDefault="00C43C6D" w:rsidP="00C43C6D">
      <w:r>
        <w:t xml:space="preserve">    Строго по порядку начиная с первого и до тех пор, пока это возможно обрабатываются столбцы матрицы и приводятся к тр</w:t>
      </w:r>
      <w:r>
        <w:t>е</w:t>
      </w:r>
      <w:r>
        <w:t>буемому виду. Требуемый  вид – соответствующий номеру и размеру столбец единичной матрицы (такова матрица ответа).</w:t>
      </w:r>
    </w:p>
    <w:p w:rsidR="00C43C6D" w:rsidRDefault="00C43C6D" w:rsidP="00C43C6D">
      <w:r>
        <w:t>Обработка столбца делается строго по порядку: сначала получ</w:t>
      </w:r>
      <w:r>
        <w:t>а</w:t>
      </w:r>
      <w:r>
        <w:t>ют единицу, а затем получают нули.</w:t>
      </w:r>
    </w:p>
    <w:p w:rsidR="00C43C6D" w:rsidRDefault="00C43C6D" w:rsidP="00C43C6D">
      <w:pPr>
        <w:numPr>
          <w:ilvl w:val="0"/>
          <w:numId w:val="10"/>
        </w:numPr>
      </w:pPr>
      <w:r>
        <w:rPr>
          <w:b/>
        </w:rPr>
        <w:t>Получение единицы в обрабатываемом столбце</w:t>
      </w:r>
      <w:r>
        <w:t>.</w:t>
      </w:r>
    </w:p>
    <w:p w:rsidR="00C43C6D" w:rsidRDefault="00C43C6D" w:rsidP="00C43C6D">
      <w:pPr>
        <w:numPr>
          <w:ilvl w:val="0"/>
          <w:numId w:val="11"/>
        </w:numPr>
      </w:pPr>
      <w:r>
        <w:t>На этом месте стоит число ≠ 0</w:t>
      </w:r>
      <w:r w:rsidRPr="00C43C6D">
        <w:t xml:space="preserve">. </w:t>
      </w:r>
      <w:r>
        <w:t xml:space="preserve">Тогда нужно всю эту  </w:t>
      </w:r>
    </w:p>
    <w:p w:rsidR="00C43C6D" w:rsidRDefault="00C43C6D" w:rsidP="00C43C6D">
      <w:pPr>
        <w:ind w:left="585"/>
      </w:pPr>
      <w:r>
        <w:t xml:space="preserve">     строку разделить на это число.</w:t>
      </w:r>
    </w:p>
    <w:p w:rsidR="00C43C6D" w:rsidRDefault="00C43C6D" w:rsidP="00C43C6D">
      <w:pPr>
        <w:numPr>
          <w:ilvl w:val="0"/>
          <w:numId w:val="11"/>
        </w:numPr>
        <w:rPr>
          <w:lang w:val="en-US"/>
        </w:rPr>
      </w:pPr>
      <w:r>
        <w:t>На этом месте стоит 0. Тогда нужно посмотреть, есть ли числа  ≠ 0 в строках ниже данной и в столбцах, кроме п</w:t>
      </w:r>
      <w:r>
        <w:t>о</w:t>
      </w:r>
      <w:r>
        <w:t>следнего</w:t>
      </w:r>
      <w:r w:rsidRPr="00C43C6D">
        <w:t xml:space="preserve">. Если таких чисел нет – процесс закончен. Если есть – сделать перестановку строк и столбцов так, чтобы это число оказалось на месте, где нам нужно иметь 1. </w:t>
      </w:r>
      <w:proofErr w:type="spellStart"/>
      <w:r>
        <w:rPr>
          <w:lang w:val="en-US"/>
        </w:rPr>
        <w:t>Затем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выполнить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пункт</w:t>
      </w:r>
      <w:proofErr w:type="spellEnd"/>
      <w:r>
        <w:rPr>
          <w:lang w:val="en-US"/>
        </w:rPr>
        <w:t xml:space="preserve"> а).</w:t>
      </w:r>
    </w:p>
    <w:p w:rsidR="00C43C6D" w:rsidRPr="00C43C6D" w:rsidRDefault="00C43C6D" w:rsidP="00C43C6D">
      <w:pPr>
        <w:numPr>
          <w:ilvl w:val="0"/>
          <w:numId w:val="10"/>
        </w:numPr>
      </w:pPr>
      <w:r w:rsidRPr="00C43C6D">
        <w:rPr>
          <w:b/>
        </w:rPr>
        <w:t>Получение нулей в обрабатываемом столбце</w:t>
      </w:r>
      <w:r w:rsidRPr="00C43C6D">
        <w:t>.</w:t>
      </w:r>
    </w:p>
    <w:p w:rsidR="00C43C6D" w:rsidRPr="00C43C6D" w:rsidRDefault="00C43C6D" w:rsidP="00C43C6D">
      <w:pPr>
        <w:ind w:left="585"/>
      </w:pPr>
      <w:r w:rsidRPr="00C43C6D">
        <w:t xml:space="preserve">    Из всех строк поочерёдно отнять строку, в которой стоит  </w:t>
      </w:r>
    </w:p>
    <w:p w:rsidR="00C43C6D" w:rsidRPr="00C43C6D" w:rsidRDefault="00C43C6D" w:rsidP="00C43C6D">
      <w:pPr>
        <w:ind w:left="585"/>
      </w:pPr>
      <w:r w:rsidRPr="00C43C6D">
        <w:t xml:space="preserve">     полученная на предыдущем шаге единица, </w:t>
      </w:r>
      <w:proofErr w:type="gramStart"/>
      <w:r w:rsidRPr="00C43C6D">
        <w:t>умноженную</w:t>
      </w:r>
      <w:proofErr w:type="gramEnd"/>
      <w:r w:rsidRPr="00C43C6D">
        <w:t xml:space="preserve"> </w:t>
      </w:r>
    </w:p>
    <w:p w:rsidR="00C43C6D" w:rsidRPr="00C43C6D" w:rsidRDefault="00C43C6D" w:rsidP="00C43C6D">
      <w:pPr>
        <w:ind w:left="585"/>
      </w:pPr>
      <w:r w:rsidRPr="00C43C6D">
        <w:t xml:space="preserve">     на то число данного столбца, вместо которого нужно </w:t>
      </w:r>
    </w:p>
    <w:p w:rsidR="00C43C6D" w:rsidRPr="00C43C6D" w:rsidRDefault="00C43C6D" w:rsidP="00C43C6D">
      <w:pPr>
        <w:ind w:left="585"/>
      </w:pPr>
      <w:r w:rsidRPr="00C43C6D">
        <w:t xml:space="preserve">     получить 0.</w:t>
      </w:r>
    </w:p>
    <w:p w:rsidR="00C43C6D" w:rsidRDefault="00C43C6D" w:rsidP="00C43C6D">
      <w:pPr>
        <w:rPr>
          <w:lang w:val="en-US"/>
        </w:rPr>
      </w:pPr>
      <w:r w:rsidRPr="00C43C6D">
        <w:rPr>
          <w:u w:val="single"/>
        </w:rPr>
        <w:t>Пример 3</w:t>
      </w:r>
      <w:r w:rsidRPr="00C43C6D">
        <w:t xml:space="preserve"> (такая задача есть в модуле 1). </w:t>
      </w:r>
      <w:proofErr w:type="spellStart"/>
      <w:r>
        <w:rPr>
          <w:lang w:val="en-US"/>
        </w:rPr>
        <w:t>Решить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методом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Гаусса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систему</w:t>
      </w:r>
      <w:proofErr w:type="spellEnd"/>
      <w:r>
        <w:rPr>
          <w:lang w:val="en-US"/>
        </w:rPr>
        <w:t xml:space="preserve">: </w:t>
      </w:r>
    </w:p>
    <w:p w:rsidR="00C43C6D" w:rsidRDefault="00C43C6D" w:rsidP="00C43C6D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</w:t>
      </w:r>
      <w:r>
        <w:rPr>
          <w:position w:val="-56"/>
          <w:sz w:val="20"/>
          <w:lang w:val="en-US"/>
        </w:rPr>
        <w:object w:dxaOrig="2120" w:dyaOrig="1260">
          <v:shape id="_x0000_i1136" type="#_x0000_t75" style="width:106pt;height:63.3pt" o:ole="" fillcolor="window">
            <v:imagedata r:id="rId225" o:title=""/>
          </v:shape>
          <o:OLEObject Type="Embed" ProgID="Equation.3" ShapeID="_x0000_i1136" DrawAspect="Content" ObjectID="_1539855576" r:id="rId226"/>
        </w:object>
      </w:r>
      <w:r>
        <w:rPr>
          <w:lang w:val="en-US"/>
        </w:rPr>
        <w:t>.</w:t>
      </w:r>
    </w:p>
    <w:p w:rsidR="00C43C6D" w:rsidRDefault="00C43C6D" w:rsidP="00C43C6D">
      <w:pPr>
        <w:rPr>
          <w:lang w:val="en-US"/>
        </w:rPr>
      </w:pPr>
      <w:r>
        <w:rPr>
          <w:position w:val="-56"/>
          <w:sz w:val="20"/>
          <w:lang w:val="en-US"/>
        </w:rPr>
        <w:object w:dxaOrig="8480" w:dyaOrig="1260">
          <v:shape id="_x0000_i1137" type="#_x0000_t75" style="width:424.1pt;height:63.3pt" o:ole="" fillcolor="window">
            <v:imagedata r:id="rId227" o:title=""/>
          </v:shape>
          <o:OLEObject Type="Embed" ProgID="Equation.3" ShapeID="_x0000_i1137" DrawAspect="Content" ObjectID="_1539855577" r:id="rId228"/>
        </w:object>
      </w:r>
    </w:p>
    <w:p w:rsidR="00C43C6D" w:rsidRDefault="00C43C6D" w:rsidP="00C43C6D">
      <w:pPr>
        <w:rPr>
          <w:lang w:val="en-US"/>
        </w:rPr>
      </w:pPr>
    </w:p>
    <w:p w:rsidR="00C43C6D" w:rsidRPr="00C43C6D" w:rsidRDefault="00C43C6D" w:rsidP="00C43C6D">
      <w:r>
        <w:rPr>
          <w:noProof/>
          <w:position w:val="-56"/>
          <w:sz w:val="20"/>
        </w:rPr>
        <w:drawing>
          <wp:inline distT="0" distB="0" distL="0" distR="0">
            <wp:extent cx="5184775" cy="8039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C6D">
        <w:t xml:space="preserve">. </w:t>
      </w:r>
    </w:p>
    <w:p w:rsidR="00C43C6D" w:rsidRPr="00C43C6D" w:rsidRDefault="00C43C6D" w:rsidP="00C43C6D">
      <w:r w:rsidRPr="00C43C6D">
        <w:t xml:space="preserve">Получилось решение </w:t>
      </w:r>
      <w:r>
        <w:rPr>
          <w:position w:val="-56"/>
          <w:sz w:val="20"/>
          <w:lang w:val="en-US"/>
        </w:rPr>
        <w:object w:dxaOrig="780" w:dyaOrig="1260">
          <v:shape id="_x0000_i1138" type="#_x0000_t75" style="width:38.75pt;height:63.3pt" o:ole="" fillcolor="window">
            <v:imagedata r:id="rId230" o:title=""/>
          </v:shape>
          <o:OLEObject Type="Embed" ProgID="Equation.3" ShapeID="_x0000_i1138" DrawAspect="Content" ObjectID="_1539855578" r:id="rId231"/>
        </w:object>
      </w:r>
      <w:r w:rsidRPr="00C43C6D">
        <w:t>.</w:t>
      </w:r>
    </w:p>
    <w:p w:rsidR="00C43C6D" w:rsidRPr="00C43C6D" w:rsidRDefault="00C43C6D" w:rsidP="00C43C6D"/>
    <w:p w:rsidR="00C43C6D" w:rsidRDefault="00C43C6D" w:rsidP="00C43C6D">
      <w:pPr>
        <w:pStyle w:val="a5"/>
        <w:rPr>
          <w:lang w:val="ru-RU"/>
        </w:rPr>
      </w:pPr>
      <w:r>
        <w:rPr>
          <w:lang w:val="ru-RU"/>
        </w:rPr>
        <w:t xml:space="preserve">                             </w:t>
      </w:r>
      <w:r w:rsidRPr="00C43C6D">
        <w:rPr>
          <w:lang w:val="ru-RU"/>
        </w:rPr>
        <w:t xml:space="preserve">Исследование систем </w:t>
      </w:r>
    </w:p>
    <w:p w:rsidR="00C43C6D" w:rsidRPr="00C43C6D" w:rsidRDefault="00C43C6D" w:rsidP="00C43C6D">
      <w:pPr>
        <w:pStyle w:val="a5"/>
        <w:rPr>
          <w:lang w:val="ru-RU"/>
        </w:rPr>
      </w:pPr>
      <w:r>
        <w:rPr>
          <w:lang w:val="ru-RU"/>
        </w:rPr>
        <w:t xml:space="preserve">  </w:t>
      </w:r>
      <w:r w:rsidRPr="00C43C6D">
        <w:rPr>
          <w:lang w:val="ru-RU"/>
        </w:rPr>
        <w:t>на совместность и определённость методом Гаусса</w:t>
      </w:r>
    </w:p>
    <w:p w:rsidR="00C43C6D" w:rsidRDefault="00C43C6D" w:rsidP="00C43C6D">
      <w:pPr>
        <w:pStyle w:val="a5"/>
        <w:rPr>
          <w:lang w:val="ru-RU"/>
        </w:rPr>
      </w:pP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Предположим, что мы не знаем, имеет ли система решения или нет, а если имеет, то одно или же их много, и предположим в общем случае, что число уравнений может быть больше числа н</w:t>
      </w:r>
      <w:r>
        <w:rPr>
          <w:sz w:val="32"/>
          <w:lang w:val="ru-RU"/>
        </w:rPr>
        <w:t>е</w:t>
      </w:r>
      <w:r>
        <w:rPr>
          <w:sz w:val="32"/>
          <w:lang w:val="ru-RU"/>
        </w:rPr>
        <w:t>известных, а может быть и меньше. Но зато мы точно знаем, что при проведении преобразований матрицы системы, указанных в предложении 1, система остаётся эквивалентной исходной. Т.е. если эта система была определённой, то она определённой и останется, если была несовместной, останется несовместной, б</w:t>
      </w:r>
      <w:r>
        <w:rPr>
          <w:sz w:val="32"/>
          <w:lang w:val="ru-RU"/>
        </w:rPr>
        <w:t>ы</w:t>
      </w:r>
      <w:r>
        <w:rPr>
          <w:sz w:val="32"/>
          <w:lang w:val="ru-RU"/>
        </w:rPr>
        <w:t>ла неопределённой – останется неопределённой. Всё это доказано в предложении 1. Тогда проведём обработку столбцов расшире</w:t>
      </w:r>
      <w:r>
        <w:rPr>
          <w:sz w:val="32"/>
          <w:lang w:val="ru-RU"/>
        </w:rPr>
        <w:t>н</w:t>
      </w:r>
      <w:r>
        <w:rPr>
          <w:sz w:val="32"/>
          <w:lang w:val="ru-RU"/>
        </w:rPr>
        <w:t>ной матрицы системы по алгоритму схемы единственного дел</w:t>
      </w:r>
      <w:r>
        <w:rPr>
          <w:sz w:val="32"/>
          <w:lang w:val="ru-RU"/>
        </w:rPr>
        <w:t>е</w:t>
      </w:r>
      <w:r>
        <w:rPr>
          <w:sz w:val="32"/>
          <w:lang w:val="ru-RU"/>
        </w:rPr>
        <w:t>ния и получим в конце  матрицу общего стандартного вида:</w:t>
      </w:r>
    </w:p>
    <w:p w:rsidR="00C43C6D" w:rsidRDefault="00C43C6D" w:rsidP="00C43C6D">
      <w:pPr>
        <w:pStyle w:val="a5"/>
        <w:rPr>
          <w:sz w:val="32"/>
          <w:lang w:val="ru-RU"/>
        </w:rPr>
      </w:pPr>
    </w:p>
    <w:tbl>
      <w:tblPr>
        <w:tblW w:w="0" w:type="auto"/>
        <w:tblInd w:w="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842"/>
        <w:gridCol w:w="993"/>
      </w:tblGrid>
      <w:tr w:rsidR="00C43C6D" w:rsidTr="004E20F9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1880" w:type="dxa"/>
          </w:tcPr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position w:val="-74"/>
                <w:sz w:val="20"/>
                <w:lang w:val="ru-RU"/>
              </w:rPr>
              <w:object w:dxaOrig="1579" w:dyaOrig="1620">
                <v:shape id="_x0000_i1139" type="#_x0000_t75" style="width:79.1pt;height:80.7pt" o:ole="" fillcolor="window">
                  <v:imagedata r:id="rId232" o:title=""/>
                </v:shape>
                <o:OLEObject Type="Embed" ProgID="Equation.3" ShapeID="_x0000_i1139" DrawAspect="Content" ObjectID="_1539855579" r:id="rId233"/>
              </w:object>
            </w:r>
          </w:p>
        </w:tc>
        <w:tc>
          <w:tcPr>
            <w:tcW w:w="1842" w:type="dxa"/>
          </w:tcPr>
          <w:p w:rsidR="00C43C6D" w:rsidRPr="00C43C6D" w:rsidRDefault="00C43C6D" w:rsidP="004E20F9">
            <w:pPr>
              <w:pStyle w:val="a5"/>
              <w:rPr>
                <w:sz w:val="32"/>
              </w:rPr>
            </w:pPr>
            <w:r>
              <w:rPr>
                <w:sz w:val="32"/>
                <w:lang w:val="ru-RU"/>
              </w:rPr>
              <w:t>а</w:t>
            </w:r>
            <w:proofErr w:type="gramStart"/>
            <w:r w:rsidRPr="00C43C6D">
              <w:rPr>
                <w:sz w:val="32"/>
                <w:vertAlign w:val="subscript"/>
              </w:rPr>
              <w:t>1</w:t>
            </w:r>
            <w:proofErr w:type="gramEnd"/>
            <w:r w:rsidRPr="00C43C6D">
              <w:rPr>
                <w:sz w:val="32"/>
                <w:vertAlign w:val="subscript"/>
              </w:rPr>
              <w:t xml:space="preserve">, </w:t>
            </w:r>
            <w:r>
              <w:rPr>
                <w:sz w:val="32"/>
                <w:vertAlign w:val="subscript"/>
              </w:rPr>
              <w:t>r+1</w:t>
            </w:r>
            <w:r>
              <w:rPr>
                <w:sz w:val="32"/>
              </w:rPr>
              <w:t xml:space="preserve"> …</w:t>
            </w:r>
            <w:r w:rsidRPr="00C43C6D">
              <w:rPr>
                <w:sz w:val="32"/>
              </w:rPr>
              <w:t xml:space="preserve"> a</w:t>
            </w:r>
            <w:r w:rsidRPr="00C43C6D">
              <w:rPr>
                <w:sz w:val="32"/>
                <w:vertAlign w:val="subscript"/>
              </w:rPr>
              <w:t>1, n</w:t>
            </w:r>
          </w:p>
          <w:p w:rsidR="00C43C6D" w:rsidRPr="00C43C6D" w:rsidRDefault="00C43C6D" w:rsidP="004E20F9">
            <w:pPr>
              <w:pStyle w:val="a5"/>
              <w:rPr>
                <w:sz w:val="32"/>
              </w:rPr>
            </w:pPr>
          </w:p>
          <w:p w:rsidR="00C43C6D" w:rsidRPr="00C43C6D" w:rsidRDefault="00C43C6D" w:rsidP="004E20F9">
            <w:pPr>
              <w:pStyle w:val="a5"/>
              <w:rPr>
                <w:sz w:val="32"/>
              </w:rPr>
            </w:pPr>
            <w:r w:rsidRPr="00C43C6D">
              <w:rPr>
                <w:sz w:val="32"/>
              </w:rPr>
              <w:t xml:space="preserve">         *   </w:t>
            </w:r>
          </w:p>
          <w:p w:rsidR="00C43C6D" w:rsidRPr="00C43C6D" w:rsidRDefault="00C43C6D" w:rsidP="004E20F9">
            <w:pPr>
              <w:pStyle w:val="a5"/>
              <w:spacing w:before="120"/>
              <w:rPr>
                <w:sz w:val="32"/>
                <w:vertAlign w:val="subscript"/>
              </w:rPr>
            </w:pPr>
            <w:r w:rsidRPr="00C43C6D">
              <w:rPr>
                <w:sz w:val="32"/>
              </w:rPr>
              <w:t xml:space="preserve">a </w:t>
            </w:r>
            <w:r w:rsidRPr="00C43C6D">
              <w:rPr>
                <w:sz w:val="32"/>
                <w:vertAlign w:val="subscript"/>
              </w:rPr>
              <w:t xml:space="preserve">r,  r+1  … </w:t>
            </w:r>
            <w:r w:rsidRPr="00C43C6D">
              <w:rPr>
                <w:sz w:val="32"/>
              </w:rPr>
              <w:t>a</w:t>
            </w:r>
            <w:r w:rsidRPr="00C43C6D">
              <w:rPr>
                <w:sz w:val="32"/>
                <w:vertAlign w:val="subscript"/>
              </w:rPr>
              <w:t xml:space="preserve"> r, n</w:t>
            </w:r>
          </w:p>
        </w:tc>
        <w:tc>
          <w:tcPr>
            <w:tcW w:w="993" w:type="dxa"/>
          </w:tcPr>
          <w:p w:rsidR="00C43C6D" w:rsidRDefault="00C43C6D" w:rsidP="004E20F9">
            <w:pPr>
              <w:pStyle w:val="a5"/>
              <w:rPr>
                <w:sz w:val="32"/>
                <w:vertAlign w:val="subscript"/>
                <w:lang w:val="ru-RU"/>
              </w:rPr>
            </w:pPr>
            <w:r w:rsidRPr="00C43C6D">
              <w:rPr>
                <w:sz w:val="32"/>
              </w:rPr>
              <w:t xml:space="preserve">  </w:t>
            </w:r>
            <w:r>
              <w:rPr>
                <w:sz w:val="32"/>
                <w:lang w:val="ru-RU"/>
              </w:rPr>
              <w:t>b</w:t>
            </w:r>
            <w:r>
              <w:rPr>
                <w:sz w:val="32"/>
                <w:vertAlign w:val="subscript"/>
                <w:lang w:val="ru-RU"/>
              </w:rPr>
              <w:t>1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b</w:t>
            </w:r>
            <w:r>
              <w:rPr>
                <w:sz w:val="32"/>
                <w:vertAlign w:val="subscript"/>
                <w:lang w:val="ru-RU"/>
              </w:rPr>
              <w:t>2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</w:p>
          <w:p w:rsidR="00C43C6D" w:rsidRDefault="00C43C6D" w:rsidP="004E20F9">
            <w:pPr>
              <w:pStyle w:val="a5"/>
              <w:spacing w:before="120"/>
              <w:rPr>
                <w:sz w:val="32"/>
                <w:vertAlign w:val="subscript"/>
                <w:lang w:val="ru-RU"/>
              </w:rPr>
            </w:pPr>
            <w:r>
              <w:rPr>
                <w:sz w:val="32"/>
                <w:lang w:val="ru-RU"/>
              </w:rPr>
              <w:t xml:space="preserve">  </w:t>
            </w:r>
            <w:proofErr w:type="spellStart"/>
            <w:r>
              <w:rPr>
                <w:sz w:val="32"/>
                <w:lang w:val="ru-RU"/>
              </w:rPr>
              <w:t>b</w:t>
            </w:r>
            <w:r>
              <w:rPr>
                <w:sz w:val="32"/>
                <w:vertAlign w:val="subscript"/>
                <w:lang w:val="ru-RU"/>
              </w:rPr>
              <w:t>r</w:t>
            </w:r>
            <w:proofErr w:type="spellEnd"/>
          </w:p>
        </w:tc>
      </w:tr>
      <w:tr w:rsidR="00C43C6D" w:rsidTr="004E20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80" w:type="dxa"/>
          </w:tcPr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lastRenderedPageBreak/>
              <w:t>0    0  …   0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…………...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0    0  …   0</w:t>
            </w:r>
          </w:p>
        </w:tc>
        <w:tc>
          <w:tcPr>
            <w:tcW w:w="1842" w:type="dxa"/>
          </w:tcPr>
          <w:p w:rsidR="00C43C6D" w:rsidRDefault="00C43C6D" w:rsidP="00C43C6D">
            <w:pPr>
              <w:pStyle w:val="a5"/>
              <w:numPr>
                <w:ilvl w:val="0"/>
                <w:numId w:val="12"/>
              </w:numPr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…      0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  … .… 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0     …      0</w:t>
            </w:r>
          </w:p>
        </w:tc>
        <w:tc>
          <w:tcPr>
            <w:tcW w:w="993" w:type="dxa"/>
          </w:tcPr>
          <w:p w:rsidR="00C43C6D" w:rsidRDefault="00C43C6D" w:rsidP="004E20F9">
            <w:pPr>
              <w:pStyle w:val="a5"/>
              <w:rPr>
                <w:sz w:val="32"/>
                <w:vertAlign w:val="subscript"/>
                <w:lang w:val="ru-RU"/>
              </w:rPr>
            </w:pPr>
            <w:r>
              <w:rPr>
                <w:sz w:val="32"/>
                <w:lang w:val="ru-RU"/>
              </w:rPr>
              <w:t xml:space="preserve">  b</w:t>
            </w:r>
            <w:r>
              <w:rPr>
                <w:sz w:val="32"/>
                <w:vertAlign w:val="subscript"/>
                <w:lang w:val="ru-RU"/>
              </w:rPr>
              <w:t>r+1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…</w:t>
            </w:r>
          </w:p>
          <w:p w:rsidR="00C43C6D" w:rsidRDefault="00C43C6D" w:rsidP="004E20F9">
            <w:pPr>
              <w:pStyle w:val="a5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 xml:space="preserve">  </w:t>
            </w:r>
            <w:proofErr w:type="spellStart"/>
            <w:r>
              <w:rPr>
                <w:sz w:val="32"/>
                <w:lang w:val="ru-RU"/>
              </w:rPr>
              <w:t>b</w:t>
            </w:r>
            <w:r>
              <w:rPr>
                <w:sz w:val="32"/>
                <w:vertAlign w:val="subscript"/>
                <w:lang w:val="ru-RU"/>
              </w:rPr>
              <w:t>m</w:t>
            </w:r>
            <w:proofErr w:type="spellEnd"/>
          </w:p>
        </w:tc>
      </w:tr>
    </w:tbl>
    <w:p w:rsidR="00C43C6D" w:rsidRDefault="00C43C6D" w:rsidP="00C43C6D">
      <w:pPr>
        <w:pStyle w:val="a5"/>
        <w:rPr>
          <w:sz w:val="32"/>
          <w:lang w:val="ru-RU"/>
        </w:rPr>
      </w:pP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Полученная матрица соответствует системе уравнений. Поэтому можно по виду этой матрицы сделать выводы: </w:t>
      </w:r>
    </w:p>
    <w:p w:rsidR="00C43C6D" w:rsidRDefault="00C43C6D" w:rsidP="00C43C6D">
      <w:pPr>
        <w:pStyle w:val="a5"/>
        <w:numPr>
          <w:ilvl w:val="0"/>
          <w:numId w:val="13"/>
        </w:numPr>
        <w:rPr>
          <w:sz w:val="32"/>
          <w:lang w:val="ru-RU"/>
        </w:rPr>
      </w:pPr>
      <w:r>
        <w:rPr>
          <w:sz w:val="32"/>
          <w:lang w:val="ru-RU"/>
        </w:rPr>
        <w:t xml:space="preserve">Если хотя бы одно из чисел </w:t>
      </w:r>
      <w:proofErr w:type="spellStart"/>
      <w:r>
        <w:rPr>
          <w:sz w:val="32"/>
        </w:rPr>
        <w:t>b</w:t>
      </w:r>
      <w:r>
        <w:rPr>
          <w:sz w:val="32"/>
          <w:vertAlign w:val="subscript"/>
        </w:rPr>
        <w:t>r</w:t>
      </w:r>
      <w:proofErr w:type="spellEnd"/>
      <w:r w:rsidRPr="00C43C6D">
        <w:rPr>
          <w:sz w:val="32"/>
          <w:vertAlign w:val="subscript"/>
          <w:lang w:val="ru-RU"/>
        </w:rPr>
        <w:t>+1</w:t>
      </w:r>
      <w:r w:rsidRPr="00C43C6D">
        <w:rPr>
          <w:sz w:val="32"/>
          <w:lang w:val="ru-RU"/>
        </w:rPr>
        <w:t>, … ,</w:t>
      </w:r>
      <w:proofErr w:type="spellStart"/>
      <w:r>
        <w:rPr>
          <w:sz w:val="32"/>
        </w:rPr>
        <w:t>b</w:t>
      </w:r>
      <w:r>
        <w:rPr>
          <w:sz w:val="32"/>
          <w:vertAlign w:val="subscript"/>
        </w:rPr>
        <w:t>m</w:t>
      </w:r>
      <w:proofErr w:type="spellEnd"/>
      <w:r w:rsidRPr="00C43C6D">
        <w:rPr>
          <w:sz w:val="32"/>
          <w:vertAlign w:val="subscript"/>
          <w:lang w:val="ru-RU"/>
        </w:rPr>
        <w:t xml:space="preserve"> </w:t>
      </w:r>
      <w:r>
        <w:rPr>
          <w:sz w:val="32"/>
          <w:lang w:val="ru-RU"/>
        </w:rPr>
        <w:t>не равно 0, то система несовместна, так как левые части соответствующих уравн</w:t>
      </w:r>
      <w:r>
        <w:rPr>
          <w:sz w:val="32"/>
          <w:lang w:val="ru-RU"/>
        </w:rPr>
        <w:t>е</w:t>
      </w:r>
      <w:r>
        <w:rPr>
          <w:sz w:val="32"/>
          <w:lang w:val="ru-RU"/>
        </w:rPr>
        <w:t xml:space="preserve">ний равны нулю. ( Например, при </w:t>
      </w:r>
      <w:r>
        <w:rPr>
          <w:sz w:val="32"/>
        </w:rPr>
        <w:t>b</w:t>
      </w:r>
      <w:r>
        <w:rPr>
          <w:sz w:val="32"/>
          <w:vertAlign w:val="subscript"/>
        </w:rPr>
        <w:t>i</w:t>
      </w:r>
      <w:r w:rsidRPr="00C43C6D">
        <w:rPr>
          <w:sz w:val="32"/>
          <w:lang w:val="ru-RU"/>
        </w:rPr>
        <w:t xml:space="preserve"> = 2 </w:t>
      </w:r>
      <w:r>
        <w:rPr>
          <w:sz w:val="32"/>
          <w:lang w:val="ru-RU"/>
        </w:rPr>
        <w:t>такое уравнение б</w:t>
      </w:r>
      <w:r>
        <w:rPr>
          <w:sz w:val="32"/>
          <w:lang w:val="ru-RU"/>
        </w:rPr>
        <w:t>у</w:t>
      </w:r>
      <w:r>
        <w:rPr>
          <w:sz w:val="32"/>
          <w:lang w:val="ru-RU"/>
        </w:rPr>
        <w:t>дет иметь вид  0∙ х</w:t>
      </w:r>
      <w:proofErr w:type="gramStart"/>
      <w:r>
        <w:rPr>
          <w:sz w:val="32"/>
          <w:vertAlign w:val="subscript"/>
          <w:lang w:val="ru-RU"/>
        </w:rPr>
        <w:t>1</w:t>
      </w:r>
      <w:proofErr w:type="gramEnd"/>
      <w:r>
        <w:rPr>
          <w:sz w:val="32"/>
          <w:lang w:val="ru-RU"/>
        </w:rPr>
        <w:t xml:space="preserve"> + 0∙ х</w:t>
      </w:r>
      <w:r>
        <w:rPr>
          <w:sz w:val="32"/>
          <w:vertAlign w:val="subscript"/>
          <w:lang w:val="ru-RU"/>
        </w:rPr>
        <w:t>2</w:t>
      </w:r>
      <w:r>
        <w:rPr>
          <w:sz w:val="32"/>
          <w:lang w:val="ru-RU"/>
        </w:rPr>
        <w:t xml:space="preserve"> + … + 0∙х</w:t>
      </w:r>
      <w:r>
        <w:rPr>
          <w:sz w:val="32"/>
          <w:vertAlign w:val="subscript"/>
        </w:rPr>
        <w:t>n</w:t>
      </w:r>
      <w:r>
        <w:rPr>
          <w:sz w:val="32"/>
        </w:rPr>
        <w:t xml:space="preserve"> = 2, </w:t>
      </w:r>
      <w:r>
        <w:rPr>
          <w:sz w:val="32"/>
          <w:lang w:val="ru-RU"/>
        </w:rPr>
        <w:t>т.е. 0 = 2).</w:t>
      </w:r>
    </w:p>
    <w:p w:rsidR="00C43C6D" w:rsidRDefault="00C43C6D" w:rsidP="00C43C6D">
      <w:pPr>
        <w:pStyle w:val="a5"/>
        <w:numPr>
          <w:ilvl w:val="0"/>
          <w:numId w:val="13"/>
        </w:numPr>
        <w:rPr>
          <w:sz w:val="32"/>
          <w:lang w:val="ru-RU"/>
        </w:rPr>
      </w:pPr>
      <w:r>
        <w:rPr>
          <w:sz w:val="32"/>
          <w:lang w:val="ru-RU"/>
        </w:rPr>
        <w:t xml:space="preserve">Если все числа </w:t>
      </w:r>
      <w:proofErr w:type="spellStart"/>
      <w:r>
        <w:rPr>
          <w:sz w:val="32"/>
        </w:rPr>
        <w:t>b</w:t>
      </w:r>
      <w:r>
        <w:rPr>
          <w:sz w:val="32"/>
          <w:vertAlign w:val="subscript"/>
        </w:rPr>
        <w:t>r</w:t>
      </w:r>
      <w:proofErr w:type="spellEnd"/>
      <w:r w:rsidRPr="00C43C6D">
        <w:rPr>
          <w:sz w:val="32"/>
          <w:vertAlign w:val="subscript"/>
          <w:lang w:val="ru-RU"/>
        </w:rPr>
        <w:t>+1</w:t>
      </w:r>
      <w:r w:rsidRPr="00C43C6D">
        <w:rPr>
          <w:sz w:val="32"/>
          <w:lang w:val="ru-RU"/>
        </w:rPr>
        <w:t>, … ,</w:t>
      </w:r>
      <w:proofErr w:type="spellStart"/>
      <w:r>
        <w:rPr>
          <w:sz w:val="32"/>
        </w:rPr>
        <w:t>b</w:t>
      </w:r>
      <w:r>
        <w:rPr>
          <w:sz w:val="32"/>
          <w:vertAlign w:val="subscript"/>
        </w:rPr>
        <w:t>m</w:t>
      </w:r>
      <w:proofErr w:type="spellEnd"/>
      <w:r w:rsidRPr="00C43C6D">
        <w:rPr>
          <w:sz w:val="32"/>
          <w:vertAlign w:val="subscript"/>
          <w:lang w:val="ru-RU"/>
        </w:rPr>
        <w:t xml:space="preserve"> </w:t>
      </w:r>
      <w:r>
        <w:rPr>
          <w:sz w:val="32"/>
          <w:lang w:val="ru-RU"/>
        </w:rPr>
        <w:t xml:space="preserve">= 0 или их просто нет (если </w:t>
      </w:r>
      <w:r>
        <w:rPr>
          <w:sz w:val="32"/>
        </w:rPr>
        <w:t>r</w:t>
      </w:r>
      <w:r w:rsidRPr="00C43C6D">
        <w:rPr>
          <w:sz w:val="32"/>
          <w:lang w:val="ru-RU"/>
        </w:rPr>
        <w:t xml:space="preserve"> = </w:t>
      </w:r>
      <w:r>
        <w:rPr>
          <w:sz w:val="32"/>
        </w:rPr>
        <w:t>n</w:t>
      </w:r>
      <w:r w:rsidRPr="00C43C6D">
        <w:rPr>
          <w:sz w:val="32"/>
          <w:lang w:val="ru-RU"/>
        </w:rPr>
        <w:t>) и матрица</w:t>
      </w:r>
      <w:proofErr w:type="gramStart"/>
      <w:r w:rsidRPr="00C43C6D">
        <w:rPr>
          <w:sz w:val="32"/>
          <w:lang w:val="ru-RU"/>
        </w:rPr>
        <w:t xml:space="preserve"> (*) </w:t>
      </w:r>
      <w:proofErr w:type="gramEnd"/>
      <w:r w:rsidRPr="00C43C6D">
        <w:rPr>
          <w:sz w:val="32"/>
          <w:lang w:val="ru-RU"/>
        </w:rPr>
        <w:t>отсутствует</w:t>
      </w:r>
      <w:r>
        <w:rPr>
          <w:sz w:val="32"/>
          <w:lang w:val="ru-RU"/>
        </w:rPr>
        <w:t>, то система имеет единственное р</w:t>
      </w:r>
      <w:r>
        <w:rPr>
          <w:sz w:val="32"/>
          <w:lang w:val="ru-RU"/>
        </w:rPr>
        <w:t>е</w:t>
      </w:r>
      <w:r>
        <w:rPr>
          <w:sz w:val="32"/>
          <w:lang w:val="ru-RU"/>
        </w:rPr>
        <w:t>шение, записанное в столбце свободных членов.</w:t>
      </w:r>
    </w:p>
    <w:p w:rsidR="00C43C6D" w:rsidRDefault="00C43C6D" w:rsidP="00C43C6D">
      <w:pPr>
        <w:pStyle w:val="a5"/>
        <w:numPr>
          <w:ilvl w:val="0"/>
          <w:numId w:val="13"/>
        </w:numPr>
        <w:rPr>
          <w:sz w:val="32"/>
          <w:lang w:val="ru-RU"/>
        </w:rPr>
      </w:pPr>
      <w:r>
        <w:rPr>
          <w:sz w:val="32"/>
          <w:lang w:val="ru-RU"/>
        </w:rPr>
        <w:t xml:space="preserve">Если все числа </w:t>
      </w:r>
      <w:proofErr w:type="spellStart"/>
      <w:r>
        <w:rPr>
          <w:sz w:val="32"/>
        </w:rPr>
        <w:t>b</w:t>
      </w:r>
      <w:r>
        <w:rPr>
          <w:sz w:val="32"/>
          <w:vertAlign w:val="subscript"/>
        </w:rPr>
        <w:t>r</w:t>
      </w:r>
      <w:proofErr w:type="spellEnd"/>
      <w:r w:rsidRPr="00C43C6D">
        <w:rPr>
          <w:sz w:val="32"/>
          <w:vertAlign w:val="subscript"/>
          <w:lang w:val="ru-RU"/>
        </w:rPr>
        <w:t>+1</w:t>
      </w:r>
      <w:r w:rsidRPr="00C43C6D">
        <w:rPr>
          <w:sz w:val="32"/>
          <w:lang w:val="ru-RU"/>
        </w:rPr>
        <w:t>, … ,</w:t>
      </w:r>
      <w:proofErr w:type="spellStart"/>
      <w:r>
        <w:rPr>
          <w:sz w:val="32"/>
        </w:rPr>
        <w:t>b</w:t>
      </w:r>
      <w:r>
        <w:rPr>
          <w:sz w:val="32"/>
          <w:vertAlign w:val="subscript"/>
        </w:rPr>
        <w:t>m</w:t>
      </w:r>
      <w:proofErr w:type="spellEnd"/>
      <w:r w:rsidRPr="00C43C6D">
        <w:rPr>
          <w:sz w:val="32"/>
          <w:vertAlign w:val="subscript"/>
          <w:lang w:val="ru-RU"/>
        </w:rPr>
        <w:t xml:space="preserve"> </w:t>
      </w:r>
      <w:r>
        <w:rPr>
          <w:sz w:val="32"/>
          <w:lang w:val="ru-RU"/>
        </w:rPr>
        <w:t>= 0 или их  нет, а матрица</w:t>
      </w:r>
      <w:proofErr w:type="gramStart"/>
      <w:r>
        <w:rPr>
          <w:sz w:val="32"/>
          <w:lang w:val="ru-RU"/>
        </w:rPr>
        <w:t xml:space="preserve"> (*) </w:t>
      </w:r>
      <w:proofErr w:type="gramEnd"/>
      <w:r>
        <w:rPr>
          <w:sz w:val="32"/>
          <w:lang w:val="ru-RU"/>
        </w:rPr>
        <w:t>им</w:t>
      </w:r>
      <w:r>
        <w:rPr>
          <w:sz w:val="32"/>
          <w:lang w:val="ru-RU"/>
        </w:rPr>
        <w:t>е</w:t>
      </w:r>
      <w:r>
        <w:rPr>
          <w:sz w:val="32"/>
          <w:lang w:val="ru-RU"/>
        </w:rPr>
        <w:t>ется, то система неопределённая, т.е. имеет много решений. Разберёмся далее подробно с этим случаем и выясним, что получается. Запишем соответствующую систему</w:t>
      </w:r>
      <w:proofErr w:type="gramStart"/>
      <w:r>
        <w:rPr>
          <w:sz w:val="32"/>
          <w:lang w:val="ru-RU"/>
        </w:rPr>
        <w:t>:</w:t>
      </w:r>
      <w:proofErr w:type="gramEnd"/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               </w:t>
      </w:r>
      <w:r>
        <w:rPr>
          <w:position w:val="-80"/>
          <w:sz w:val="20"/>
          <w:lang w:val="ru-RU"/>
        </w:rPr>
        <w:object w:dxaOrig="5920" w:dyaOrig="1740">
          <v:shape id="_x0000_i1140" type="#_x0000_t75" style="width:295.9pt;height:87.05pt" o:ole="" fillcolor="window">
            <v:imagedata r:id="rId234" o:title=""/>
          </v:shape>
          <o:OLEObject Type="Embed" ProgID="Equation.3" ShapeID="_x0000_i1140" DrawAspect="Content" ObjectID="_1539855580" r:id="rId235"/>
        </w:object>
      </w:r>
      <w:r>
        <w:rPr>
          <w:sz w:val="32"/>
          <w:lang w:val="ru-RU"/>
        </w:rPr>
        <w:t>.</w:t>
      </w: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Неизвестные х</w:t>
      </w:r>
      <w:proofErr w:type="gramStart"/>
      <w:r>
        <w:rPr>
          <w:sz w:val="32"/>
          <w:vertAlign w:val="subscript"/>
          <w:lang w:val="ru-RU"/>
        </w:rPr>
        <w:t>1</w:t>
      </w:r>
      <w:proofErr w:type="gramEnd"/>
      <w:r>
        <w:rPr>
          <w:sz w:val="32"/>
          <w:lang w:val="ru-RU"/>
        </w:rPr>
        <w:t>, х</w:t>
      </w:r>
      <w:r>
        <w:rPr>
          <w:sz w:val="32"/>
          <w:vertAlign w:val="subscript"/>
          <w:lang w:val="ru-RU"/>
        </w:rPr>
        <w:t>2</w:t>
      </w:r>
      <w:r>
        <w:rPr>
          <w:sz w:val="32"/>
          <w:lang w:val="ru-RU"/>
        </w:rPr>
        <w:t>, … , х</w:t>
      </w:r>
      <w:r>
        <w:rPr>
          <w:sz w:val="32"/>
          <w:vertAlign w:val="subscript"/>
        </w:rPr>
        <w:t>r</w:t>
      </w:r>
      <w:r w:rsidRPr="00C43C6D">
        <w:rPr>
          <w:sz w:val="32"/>
          <w:lang w:val="ru-RU"/>
        </w:rPr>
        <w:t xml:space="preserve"> – </w:t>
      </w:r>
      <w:r>
        <w:rPr>
          <w:sz w:val="32"/>
          <w:lang w:val="ru-RU"/>
        </w:rPr>
        <w:t xml:space="preserve">наз. </w:t>
      </w:r>
      <w:r>
        <w:rPr>
          <w:b/>
          <w:sz w:val="32"/>
          <w:lang w:val="ru-RU"/>
        </w:rPr>
        <w:t>базисными</w:t>
      </w:r>
      <w:r>
        <w:rPr>
          <w:sz w:val="32"/>
          <w:lang w:val="ru-RU"/>
        </w:rPr>
        <w:t>. Остальные неи</w:t>
      </w:r>
      <w:r>
        <w:rPr>
          <w:sz w:val="32"/>
          <w:lang w:val="ru-RU"/>
        </w:rPr>
        <w:t>з</w:t>
      </w:r>
      <w:r>
        <w:rPr>
          <w:sz w:val="32"/>
          <w:lang w:val="ru-RU"/>
        </w:rPr>
        <w:t>вестные х</w:t>
      </w:r>
      <w:proofErr w:type="gramStart"/>
      <w:r>
        <w:rPr>
          <w:sz w:val="32"/>
          <w:vertAlign w:val="subscript"/>
        </w:rPr>
        <w:t>r</w:t>
      </w:r>
      <w:proofErr w:type="gramEnd"/>
      <w:r w:rsidRPr="00C43C6D">
        <w:rPr>
          <w:sz w:val="32"/>
          <w:vertAlign w:val="subscript"/>
          <w:lang w:val="ru-RU"/>
        </w:rPr>
        <w:t>+1</w:t>
      </w:r>
      <w:r>
        <w:rPr>
          <w:sz w:val="32"/>
          <w:lang w:val="ru-RU"/>
        </w:rPr>
        <w:t>, х</w:t>
      </w:r>
      <w:r>
        <w:rPr>
          <w:sz w:val="32"/>
          <w:vertAlign w:val="subscript"/>
          <w:lang w:val="ru-RU"/>
        </w:rPr>
        <w:t>r+2</w:t>
      </w:r>
      <w:r>
        <w:rPr>
          <w:sz w:val="32"/>
          <w:lang w:val="ru-RU"/>
        </w:rPr>
        <w:t>, … , х</w:t>
      </w:r>
      <w:r>
        <w:rPr>
          <w:sz w:val="32"/>
          <w:vertAlign w:val="subscript"/>
        </w:rPr>
        <w:t>n</w:t>
      </w:r>
      <w:r w:rsidRPr="00C43C6D">
        <w:rPr>
          <w:sz w:val="32"/>
          <w:vertAlign w:val="subscript"/>
          <w:lang w:val="ru-RU"/>
        </w:rPr>
        <w:t xml:space="preserve"> </w:t>
      </w:r>
      <w:r>
        <w:rPr>
          <w:sz w:val="32"/>
          <w:lang w:val="ru-RU"/>
        </w:rPr>
        <w:t xml:space="preserve">– наз. </w:t>
      </w:r>
      <w:r>
        <w:rPr>
          <w:b/>
          <w:sz w:val="32"/>
          <w:lang w:val="ru-RU"/>
        </w:rPr>
        <w:t>свободными</w:t>
      </w:r>
      <w:r>
        <w:rPr>
          <w:sz w:val="32"/>
          <w:lang w:val="ru-RU"/>
        </w:rPr>
        <w:t xml:space="preserve">. Число </w:t>
      </w:r>
      <w:r>
        <w:rPr>
          <w:sz w:val="32"/>
        </w:rPr>
        <w:t>r</w:t>
      </w:r>
      <w:r w:rsidRPr="00C43C6D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наз. </w:t>
      </w:r>
      <w:r>
        <w:rPr>
          <w:b/>
          <w:sz w:val="32"/>
          <w:lang w:val="ru-RU"/>
        </w:rPr>
        <w:t>рангом системы.</w:t>
      </w:r>
      <w:r>
        <w:rPr>
          <w:sz w:val="32"/>
          <w:lang w:val="ru-RU"/>
        </w:rPr>
        <w:t xml:space="preserve"> Далее, перенесём свободные неизвестные в правую часть равенств: </w:t>
      </w:r>
      <w:r>
        <w:rPr>
          <w:position w:val="-80"/>
          <w:sz w:val="20"/>
          <w:lang w:val="ru-RU"/>
        </w:rPr>
        <w:object w:dxaOrig="5260" w:dyaOrig="1740">
          <v:shape id="_x0000_i1141" type="#_x0000_t75" style="width:262.7pt;height:87.05pt" o:ole="" fillcolor="window">
            <v:imagedata r:id="rId236" o:title=""/>
          </v:shape>
          <o:OLEObject Type="Embed" ProgID="Equation.3" ShapeID="_x0000_i1141" DrawAspect="Content" ObjectID="_1539855581" r:id="rId237"/>
        </w:object>
      </w: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Теперь видно, что если в качестве свободных неизвестных взять любые числа </w:t>
      </w:r>
      <w:proofErr w:type="gramStart"/>
      <w:r>
        <w:rPr>
          <w:sz w:val="32"/>
          <w:lang w:val="ru-RU"/>
        </w:rPr>
        <w:t xml:space="preserve">( </w:t>
      </w:r>
      <w:proofErr w:type="gramEnd"/>
      <w:r>
        <w:rPr>
          <w:sz w:val="32"/>
          <w:lang w:val="ru-RU"/>
        </w:rPr>
        <w:t>поэтому они и наз. «свободными»), то значения для главных неизвестных находятся по данным формулам, и так как равенства будут выполнены, то полученная совокупность и будет решением. Так же ясно, что всякое решение получается т</w:t>
      </w:r>
      <w:r>
        <w:rPr>
          <w:sz w:val="32"/>
          <w:lang w:val="ru-RU"/>
        </w:rPr>
        <w:t>а</w:t>
      </w:r>
      <w:r>
        <w:rPr>
          <w:sz w:val="32"/>
          <w:lang w:val="ru-RU"/>
        </w:rPr>
        <w:t xml:space="preserve">ким образом. </w:t>
      </w: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Иногда свободные неизвестные обозначают другими буквами и </w:t>
      </w:r>
      <w:proofErr w:type="spellStart"/>
      <w:r>
        <w:rPr>
          <w:sz w:val="32"/>
          <w:lang w:val="ru-RU"/>
        </w:rPr>
        <w:t>наывают</w:t>
      </w:r>
      <w:proofErr w:type="spellEnd"/>
      <w:r>
        <w:rPr>
          <w:sz w:val="32"/>
          <w:lang w:val="ru-RU"/>
        </w:rPr>
        <w:t xml:space="preserve"> их параметрами, а последние формулы называют общим решением системы. Т.е. общее решение записывается в виде:</w:t>
      </w: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</w:t>
      </w: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91440</wp:posOffset>
                </wp:positionV>
                <wp:extent cx="152400" cy="1725930"/>
                <wp:effectExtent l="10795" t="10795" r="8255" b="6350"/>
                <wp:wrapNone/>
                <wp:docPr id="29" name="Левая фигурн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725930"/>
                        </a:xfrm>
                        <a:prstGeom prst="leftBrace">
                          <a:avLst>
                            <a:gd name="adj1" fmla="val 943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9" o:spid="_x0000_s1026" type="#_x0000_t87" style="position:absolute;margin-left:7.2pt;margin-top:7.2pt;width:1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" o:allowincell="f"/>
            </w:pict>
          </mc:Fallback>
        </mc:AlternateContent>
      </w:r>
      <w:r>
        <w:rPr>
          <w:sz w:val="32"/>
          <w:lang w:val="ru-RU"/>
        </w:rPr>
        <w:t xml:space="preserve">       </w:t>
      </w:r>
      <w:r>
        <w:rPr>
          <w:noProof/>
          <w:position w:val="-78"/>
          <w:sz w:val="20"/>
          <w:lang w:val="ru-RU"/>
        </w:rPr>
        <w:drawing>
          <wp:inline distT="0" distB="0" distL="0" distR="0">
            <wp:extent cx="3124835" cy="10750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6D" w:rsidRDefault="00C43C6D" w:rsidP="00C43C6D">
      <w:pPr>
        <w:pStyle w:val="a5"/>
        <w:rPr>
          <w:sz w:val="32"/>
          <w:lang w:val="ru-RU"/>
        </w:rPr>
      </w:pPr>
      <w:r>
        <w:rPr>
          <w:sz w:val="32"/>
          <w:lang w:val="ru-RU"/>
        </w:rPr>
        <w:t xml:space="preserve">       </w:t>
      </w:r>
      <w:r>
        <w:rPr>
          <w:position w:val="-54"/>
          <w:sz w:val="20"/>
          <w:lang w:val="ru-RU"/>
        </w:rPr>
        <w:object w:dxaOrig="1200" w:dyaOrig="1219">
          <v:shape id="_x0000_i1142" type="#_x0000_t75" style="width:60.15pt;height:60.9pt" o:ole="" fillcolor="window">
            <v:imagedata r:id="rId239" o:title=""/>
          </v:shape>
          <o:OLEObject Type="Embed" ProgID="Equation.3" ShapeID="_x0000_i1142" DrawAspect="Content" ObjectID="_1539855582" r:id="rId240"/>
        </w:object>
      </w:r>
    </w:p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 w:rsidP="00C43C6D">
      <w:r>
        <w:rPr>
          <w:u w:val="single"/>
        </w:rPr>
        <w:lastRenderedPageBreak/>
        <w:t>Пример</w:t>
      </w:r>
      <w:proofErr w:type="gramStart"/>
      <w:r>
        <w:t xml:space="preserve"> И</w:t>
      </w:r>
      <w:proofErr w:type="gramEnd"/>
      <w:r>
        <w:t>сследовать с</w:t>
      </w:r>
      <w:r>
        <w:t>и</w:t>
      </w:r>
      <w:r>
        <w:t>стему:</w:t>
      </w:r>
    </w:p>
    <w:p w:rsidR="00C43C6D" w:rsidRDefault="00C43C6D" w:rsidP="00C43C6D">
      <w:r>
        <w:t xml:space="preserve">                </w:t>
      </w:r>
      <w:r>
        <w:rPr>
          <w:position w:val="-76"/>
          <w:sz w:val="20"/>
        </w:rPr>
        <w:object w:dxaOrig="2000" w:dyaOrig="1660">
          <v:shape id="_x0000_i1143" type="#_x0000_t75" style="width:99.7pt;height:83.1pt" o:ole="" fillcolor="window">
            <v:imagedata r:id="rId241" o:title=""/>
          </v:shape>
          <o:OLEObject Type="Embed" ProgID="Equation.3" ShapeID="_x0000_i1143" DrawAspect="Content" ObjectID="_1539855583" r:id="rId242"/>
        </w:object>
      </w:r>
      <w:r>
        <w:t xml:space="preserve"> </w:t>
      </w:r>
    </w:p>
    <w:p w:rsidR="00C43C6D" w:rsidRDefault="00C43C6D" w:rsidP="00C43C6D">
      <w:r>
        <w:t xml:space="preserve">   Составляем расширенную матрицу и обрабатываем её методом Гаусса:</w:t>
      </w:r>
    </w:p>
    <w:p w:rsidR="00C43C6D" w:rsidRDefault="00C43C6D" w:rsidP="00C43C6D">
      <w:r>
        <w:rPr>
          <w:position w:val="-76"/>
          <w:sz w:val="20"/>
        </w:rPr>
        <w:object w:dxaOrig="7960" w:dyaOrig="1660">
          <v:shape id="_x0000_i1144" type="#_x0000_t75" style="width:398pt;height:83.1pt" o:ole="" fillcolor="window">
            <v:imagedata r:id="rId243" o:title=""/>
          </v:shape>
          <o:OLEObject Type="Embed" ProgID="Equation.3" ShapeID="_x0000_i1144" DrawAspect="Content" ObjectID="_1539855584" r:id="rId244"/>
        </w:object>
      </w:r>
    </w:p>
    <w:p w:rsidR="00C43C6D" w:rsidRDefault="00C43C6D" w:rsidP="00C43C6D"/>
    <w:p w:rsidR="00C43C6D" w:rsidRDefault="00C43C6D" w:rsidP="00C43C6D">
      <w:r>
        <w:rPr>
          <w:position w:val="-76"/>
          <w:sz w:val="20"/>
        </w:rPr>
        <w:object w:dxaOrig="6180" w:dyaOrig="1660">
          <v:shape id="_x0000_i1145" type="#_x0000_t75" style="width:309.35pt;height:83.1pt" o:ole="" fillcolor="window">
            <v:imagedata r:id="rId245" o:title=""/>
          </v:shape>
          <o:OLEObject Type="Embed" ProgID="Equation.3" ShapeID="_x0000_i1145" DrawAspect="Content" ObjectID="_1539855585" r:id="rId246"/>
        </w:object>
      </w:r>
      <w:r>
        <w:t>.</w:t>
      </w:r>
    </w:p>
    <w:p w:rsidR="00C43C6D" w:rsidRDefault="00C43C6D" w:rsidP="00C43C6D">
      <w:r>
        <w:t>По полученной матрице делаем заключение:</w:t>
      </w:r>
    </w:p>
    <w:p w:rsidR="00C43C6D" w:rsidRDefault="00C43C6D" w:rsidP="00C43C6D">
      <w:r>
        <w:t>Система совместная, так как свободные члены в последних двух строках равны 0.</w:t>
      </w:r>
    </w:p>
    <w:p w:rsidR="00C43C6D" w:rsidRDefault="00C43C6D" w:rsidP="00C43C6D">
      <w:r>
        <w:t xml:space="preserve">Система неопределённая, так как есть матрица </w:t>
      </w:r>
      <w:r>
        <w:rPr>
          <w:position w:val="-34"/>
          <w:sz w:val="20"/>
        </w:rPr>
        <w:object w:dxaOrig="960" w:dyaOrig="820">
          <v:shape id="_x0000_i1146" type="#_x0000_t75" style="width:48.25pt;height:41.15pt" o:ole="" fillcolor="window">
            <v:imagedata r:id="rId247" o:title=""/>
          </v:shape>
          <o:OLEObject Type="Embed" ProgID="Equation.3" ShapeID="_x0000_i1146" DrawAspect="Content" ObjectID="_1539855586" r:id="rId248"/>
        </w:object>
      </w:r>
      <w:r>
        <w:t>.</w:t>
      </w:r>
    </w:p>
    <w:p w:rsidR="00C43C6D" w:rsidRPr="006001D0" w:rsidRDefault="00C43C6D" w:rsidP="00C43C6D">
      <w:r>
        <w:t xml:space="preserve">Главные неизвестные </w:t>
      </w:r>
      <w:r>
        <w:rPr>
          <w:lang w:val="en-US"/>
        </w:rPr>
        <w:t>x</w:t>
      </w:r>
      <w:r w:rsidRPr="006001D0">
        <w:t xml:space="preserve">, </w:t>
      </w:r>
      <w:r>
        <w:rPr>
          <w:lang w:val="en-US"/>
        </w:rPr>
        <w:t>y</w:t>
      </w:r>
      <w:r w:rsidRPr="006001D0">
        <w:t>.</w:t>
      </w:r>
    </w:p>
    <w:p w:rsidR="00C43C6D" w:rsidRPr="006001D0" w:rsidRDefault="00C43C6D" w:rsidP="00C43C6D">
      <w:proofErr w:type="gramStart"/>
      <w:r>
        <w:rPr>
          <w:lang w:val="en-US"/>
        </w:rPr>
        <w:t>C</w:t>
      </w:r>
      <w:proofErr w:type="spellStart"/>
      <w:r>
        <w:t>вободная</w:t>
      </w:r>
      <w:proofErr w:type="spellEnd"/>
      <w:r>
        <w:t xml:space="preserve"> неизвестная </w:t>
      </w:r>
      <w:r>
        <w:rPr>
          <w:lang w:val="en-US"/>
        </w:rPr>
        <w:t>z</w:t>
      </w:r>
      <w:r w:rsidRPr="006001D0">
        <w:t>.</w:t>
      </w:r>
      <w:proofErr w:type="gramEnd"/>
    </w:p>
    <w:p w:rsidR="00C43C6D" w:rsidRPr="006001D0" w:rsidRDefault="00C43C6D" w:rsidP="00C43C6D">
      <w:r>
        <w:t xml:space="preserve">Ранг системы </w:t>
      </w:r>
      <w:r>
        <w:rPr>
          <w:lang w:val="en-US"/>
        </w:rPr>
        <w:t>r</w:t>
      </w:r>
      <w:r w:rsidRPr="006001D0">
        <w:t xml:space="preserve"> = 2.</w:t>
      </w:r>
    </w:p>
    <w:p w:rsidR="00C43C6D" w:rsidRDefault="00C43C6D" w:rsidP="00C43C6D">
      <w:r>
        <w:t xml:space="preserve">Ответ можно записать в виде </w:t>
      </w:r>
      <w:r>
        <w:rPr>
          <w:position w:val="-64"/>
          <w:sz w:val="20"/>
        </w:rPr>
        <w:object w:dxaOrig="1600" w:dyaOrig="1420">
          <v:shape id="_x0000_i1147" type="#_x0000_t75" style="width:79.9pt;height:71.2pt" o:ole="" fillcolor="window">
            <v:imagedata r:id="rId249" o:title=""/>
          </v:shape>
          <o:OLEObject Type="Embed" ProgID="Equation.3" ShapeID="_x0000_i1147" DrawAspect="Content" ObjectID="_1539855587" r:id="rId250"/>
        </w:object>
      </w:r>
      <w:r>
        <w:t xml:space="preserve">  или в виде</w:t>
      </w:r>
    </w:p>
    <w:p w:rsidR="00C43C6D" w:rsidRDefault="00C43C6D" w:rsidP="00C43C6D">
      <w:r>
        <w:t xml:space="preserve">                                             </w:t>
      </w:r>
      <w:r>
        <w:rPr>
          <w:position w:val="-116"/>
          <w:sz w:val="20"/>
        </w:rPr>
        <w:object w:dxaOrig="1640" w:dyaOrig="2460">
          <v:shape id="_x0000_i1148" type="#_x0000_t75" style="width:82.3pt;height:122.65pt" o:ole="" fillcolor="window">
            <v:imagedata r:id="rId251" o:title=""/>
          </v:shape>
          <o:OLEObject Type="Embed" ProgID="Equation.3" ShapeID="_x0000_i1148" DrawAspect="Content" ObjectID="_1539855588" r:id="rId252"/>
        </w:object>
      </w:r>
      <w:r>
        <w:t>.</w:t>
      </w:r>
    </w:p>
    <w:p w:rsidR="00C43C6D" w:rsidRDefault="00C43C6D">
      <w:bookmarkStart w:id="0" w:name="_GoBack"/>
      <w:bookmarkEnd w:id="0"/>
    </w:p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p w:rsidR="00C43C6D" w:rsidRDefault="00C43C6D"/>
    <w:sectPr w:rsidR="00C43C6D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9A6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6059C9"/>
    <w:multiLevelType w:val="singleLevel"/>
    <w:tmpl w:val="793C84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2FD379F9"/>
    <w:multiLevelType w:val="singleLevel"/>
    <w:tmpl w:val="10B2D05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2FFB7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FC1699"/>
    <w:multiLevelType w:val="singleLevel"/>
    <w:tmpl w:val="2434617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6">
    <w:nsid w:val="3C9B382F"/>
    <w:multiLevelType w:val="singleLevel"/>
    <w:tmpl w:val="3CDAC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3EFC7EF7"/>
    <w:multiLevelType w:val="singleLevel"/>
    <w:tmpl w:val="1EF29788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05F195D"/>
    <w:multiLevelType w:val="singleLevel"/>
    <w:tmpl w:val="8BBE92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52A7214A"/>
    <w:multiLevelType w:val="singleLevel"/>
    <w:tmpl w:val="AF8632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>
    <w:nsid w:val="62F04B7D"/>
    <w:multiLevelType w:val="singleLevel"/>
    <w:tmpl w:val="635E99F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9A0C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7E2141"/>
    <w:multiLevelType w:val="singleLevel"/>
    <w:tmpl w:val="0444FE1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2"/>
    <w:rsid w:val="00061222"/>
    <w:rsid w:val="00C43C6D"/>
    <w:rsid w:val="00F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C6D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3C6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semiHidden/>
    <w:rsid w:val="00C43C6D"/>
    <w:rPr>
      <w:sz w:val="36"/>
      <w:lang w:val="en-US"/>
    </w:rPr>
  </w:style>
  <w:style w:type="character" w:customStyle="1" w:styleId="a6">
    <w:name w:val="Основной текст Знак"/>
    <w:basedOn w:val="a0"/>
    <w:link w:val="a5"/>
    <w:semiHidden/>
    <w:rsid w:val="00C43C6D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C6D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3C6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semiHidden/>
    <w:rsid w:val="00C43C6D"/>
    <w:rPr>
      <w:sz w:val="36"/>
      <w:lang w:val="en-US"/>
    </w:rPr>
  </w:style>
  <w:style w:type="character" w:customStyle="1" w:styleId="a6">
    <w:name w:val="Основной текст Знак"/>
    <w:basedOn w:val="a0"/>
    <w:link w:val="a5"/>
    <w:semiHidden/>
    <w:rsid w:val="00C43C6D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image" Target="media/image94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9.wmf"/><Relationship Id="rId187" Type="http://schemas.openxmlformats.org/officeDocument/2006/relationships/image" Target="media/image91.wmf"/><Relationship Id="rId21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6.wmf"/><Relationship Id="rId254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4.bin"/><Relationship Id="rId202" Type="http://schemas.openxmlformats.org/officeDocument/2006/relationships/oleObject" Target="embeddings/oleObject99.bin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1.bin"/><Relationship Id="rId228" Type="http://schemas.openxmlformats.org/officeDocument/2006/relationships/oleObject" Target="embeddings/oleObject113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5.wmf"/><Relationship Id="rId234" Type="http://schemas.openxmlformats.org/officeDocument/2006/relationships/image" Target="media/image114.wmf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99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9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6.wmf"/><Relationship Id="rId225" Type="http://schemas.openxmlformats.org/officeDocument/2006/relationships/image" Target="media/image109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3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4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3.wmf"/><Relationship Id="rId253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image" Target="media/image11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4196</Words>
  <Characters>23921</Characters>
  <Application>Microsoft Office Word</Application>
  <DocSecurity>0</DocSecurity>
  <Lines>199</Lines>
  <Paragraphs>56</Paragraphs>
  <ScaleCrop>false</ScaleCrop>
  <Company>Home</Company>
  <LinksUpToDate>false</LinksUpToDate>
  <CharactersWithSpaces>28061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3</cp:revision>
  <dcterms:created xsi:type="dcterms:W3CDTF">2016-11-05T09:45:00Z</dcterms:created>
  <dcterms:modified xsi:type="dcterms:W3CDTF">2016-11-05T09:49:00Z</dcterms:modified>
</cp:coreProperties>
</file>