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A" w:rsidRDefault="000326C8" w:rsidP="000326C8">
      <w:pPr>
        <w:pStyle w:val="1"/>
        <w:shd w:val="clear" w:color="auto" w:fill="auto"/>
        <w:tabs>
          <w:tab w:val="left" w:pos="9622"/>
        </w:tabs>
        <w:spacing w:line="276" w:lineRule="auto"/>
        <w:ind w:left="320" w:firstLine="800"/>
        <w:jc w:val="center"/>
        <w:rPr>
          <w:rStyle w:val="a4"/>
          <w:sz w:val="28"/>
          <w:szCs w:val="28"/>
        </w:rPr>
      </w:pPr>
      <w:r w:rsidRPr="000F236A">
        <w:rPr>
          <w:b/>
          <w:sz w:val="28"/>
          <w:szCs w:val="28"/>
        </w:rPr>
        <w:t>Аннотация дисциплины</w:t>
      </w:r>
      <w:r w:rsidRPr="000F236A">
        <w:rPr>
          <w:rStyle w:val="a4"/>
          <w:sz w:val="28"/>
          <w:szCs w:val="28"/>
        </w:rPr>
        <w:t xml:space="preserve"> </w:t>
      </w:r>
    </w:p>
    <w:p w:rsidR="000326C8" w:rsidRPr="000F236A" w:rsidRDefault="000326C8" w:rsidP="000326C8">
      <w:pPr>
        <w:pStyle w:val="1"/>
        <w:shd w:val="clear" w:color="auto" w:fill="auto"/>
        <w:tabs>
          <w:tab w:val="left" w:pos="9622"/>
        </w:tabs>
        <w:spacing w:line="276" w:lineRule="auto"/>
        <w:ind w:left="320" w:firstLine="800"/>
        <w:jc w:val="center"/>
        <w:rPr>
          <w:rStyle w:val="a4"/>
          <w:sz w:val="28"/>
          <w:szCs w:val="28"/>
        </w:rPr>
      </w:pPr>
      <w:r w:rsidRPr="000F236A">
        <w:rPr>
          <w:rStyle w:val="a4"/>
          <w:sz w:val="28"/>
          <w:szCs w:val="28"/>
        </w:rPr>
        <w:t xml:space="preserve">«Экономическая география и </w:t>
      </w:r>
      <w:proofErr w:type="spellStart"/>
      <w:r w:rsidRPr="000F236A">
        <w:rPr>
          <w:rStyle w:val="a4"/>
          <w:sz w:val="28"/>
          <w:szCs w:val="28"/>
        </w:rPr>
        <w:t>регионалистика</w:t>
      </w:r>
      <w:proofErr w:type="spellEnd"/>
      <w:r w:rsidRPr="000F236A">
        <w:rPr>
          <w:rStyle w:val="a4"/>
          <w:sz w:val="28"/>
          <w:szCs w:val="28"/>
        </w:rPr>
        <w:t xml:space="preserve"> мира»</w:t>
      </w:r>
    </w:p>
    <w:p w:rsidR="009E5C61" w:rsidRPr="000F236A" w:rsidRDefault="009E5C61" w:rsidP="000326C8">
      <w:pPr>
        <w:pStyle w:val="1"/>
        <w:shd w:val="clear" w:color="auto" w:fill="auto"/>
        <w:tabs>
          <w:tab w:val="left" w:pos="9622"/>
        </w:tabs>
        <w:spacing w:line="276" w:lineRule="auto"/>
        <w:ind w:left="320" w:firstLine="800"/>
        <w:jc w:val="center"/>
        <w:rPr>
          <w:rStyle w:val="a4"/>
          <w:sz w:val="28"/>
          <w:szCs w:val="28"/>
        </w:rPr>
      </w:pPr>
    </w:p>
    <w:p w:rsidR="000326C8" w:rsidRPr="000F236A" w:rsidRDefault="000326C8" w:rsidP="000F236A">
      <w:pPr>
        <w:pStyle w:val="1"/>
        <w:shd w:val="clear" w:color="auto" w:fill="auto"/>
        <w:tabs>
          <w:tab w:val="left" w:pos="9622"/>
        </w:tabs>
        <w:spacing w:line="240" w:lineRule="auto"/>
        <w:ind w:firstLine="709"/>
        <w:jc w:val="both"/>
        <w:rPr>
          <w:sz w:val="28"/>
          <w:szCs w:val="28"/>
        </w:rPr>
      </w:pPr>
      <w:r w:rsidRPr="000F236A">
        <w:rPr>
          <w:rStyle w:val="a4"/>
          <w:sz w:val="28"/>
          <w:szCs w:val="28"/>
        </w:rPr>
        <w:t>Общая трудоемкость</w:t>
      </w:r>
      <w:r w:rsidRPr="000F236A">
        <w:rPr>
          <w:sz w:val="28"/>
          <w:szCs w:val="28"/>
        </w:rPr>
        <w:t xml:space="preserve"> изучения дисциплины составляет </w:t>
      </w:r>
      <w:r w:rsidR="00590082" w:rsidRPr="000F236A">
        <w:rPr>
          <w:sz w:val="28"/>
          <w:szCs w:val="28"/>
        </w:rPr>
        <w:t>2 ЗЕТ (72 часа)</w:t>
      </w:r>
    </w:p>
    <w:p w:rsidR="000326C8" w:rsidRPr="000F236A" w:rsidRDefault="000326C8" w:rsidP="000F236A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F236A">
        <w:rPr>
          <w:rStyle w:val="a4"/>
          <w:sz w:val="28"/>
          <w:szCs w:val="28"/>
        </w:rPr>
        <w:t>Цели и задачи дисциплины:</w:t>
      </w:r>
      <w:r w:rsidRPr="000F236A">
        <w:rPr>
          <w:color w:val="000000"/>
          <w:sz w:val="28"/>
          <w:szCs w:val="28"/>
          <w:shd w:val="clear" w:color="auto" w:fill="FFFFFF"/>
        </w:rPr>
        <w:t xml:space="preserve"> формирование у студентов представления о закономерности размещения производительных сил, действиях экономических законов, природном и хозяйственно-экономическом развитии регионов и </w:t>
      </w:r>
      <w:bookmarkStart w:id="0" w:name="_GoBack"/>
      <w:bookmarkEnd w:id="0"/>
      <w:r w:rsidRPr="000F236A">
        <w:rPr>
          <w:color w:val="000000"/>
          <w:sz w:val="28"/>
          <w:szCs w:val="28"/>
          <w:shd w:val="clear" w:color="auto" w:fill="FFFFFF"/>
        </w:rPr>
        <w:t xml:space="preserve">стран современного мира, как совокупности взаимодействующих институтов под воздействием эндогенных и экзогенных факторов; </w:t>
      </w:r>
      <w:r w:rsidRPr="000F236A">
        <w:rPr>
          <w:color w:val="000000"/>
          <w:sz w:val="28"/>
          <w:szCs w:val="28"/>
        </w:rPr>
        <w:t>формирование высокого уровня профессиональной компетенции о научных основах территориальной организации производительных сил, политической карте мира, системе международных отношений, структуре, размещении и территориальной организации хозяйства и населения, географических особенностях динамики, структуры и расселения населения, населенных пунктов и их систем</w:t>
      </w:r>
      <w:r w:rsidR="005261EA" w:rsidRPr="000F236A">
        <w:rPr>
          <w:color w:val="000000"/>
          <w:sz w:val="28"/>
          <w:szCs w:val="28"/>
        </w:rPr>
        <w:t>.</w:t>
      </w:r>
    </w:p>
    <w:p w:rsidR="000326C8" w:rsidRPr="000F236A" w:rsidRDefault="000326C8" w:rsidP="000F236A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236A">
        <w:rPr>
          <w:rStyle w:val="a4"/>
          <w:sz w:val="28"/>
          <w:szCs w:val="28"/>
        </w:rPr>
        <w:t>Основные дидактические единицы (разделы):</w:t>
      </w:r>
      <w:r w:rsidRPr="000F236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F236A">
        <w:rPr>
          <w:bCs/>
          <w:color w:val="000000"/>
          <w:sz w:val="28"/>
          <w:szCs w:val="28"/>
          <w:shd w:val="clear" w:color="auto" w:fill="FFFFFF"/>
        </w:rPr>
        <w:t xml:space="preserve">теоретические основы экономической географии и </w:t>
      </w:r>
      <w:proofErr w:type="spellStart"/>
      <w:r w:rsidRPr="000F236A">
        <w:rPr>
          <w:bCs/>
          <w:color w:val="000000"/>
          <w:sz w:val="28"/>
          <w:szCs w:val="28"/>
          <w:shd w:val="clear" w:color="auto" w:fill="FFFFFF"/>
        </w:rPr>
        <w:t>регионалистики</w:t>
      </w:r>
      <w:proofErr w:type="spellEnd"/>
      <w:r w:rsidRPr="000F236A">
        <w:rPr>
          <w:bCs/>
          <w:color w:val="000000"/>
          <w:sz w:val="28"/>
          <w:szCs w:val="28"/>
          <w:shd w:val="clear" w:color="auto" w:fill="FFFFFF"/>
        </w:rPr>
        <w:t xml:space="preserve"> мира; современная политическая карта мира, классификация (типология) стран мира; мировое хозяйство и международное разделение труда; </w:t>
      </w:r>
      <w:r w:rsidRPr="000F236A">
        <w:rPr>
          <w:bCs/>
          <w:color w:val="000000"/>
          <w:sz w:val="28"/>
          <w:szCs w:val="28"/>
        </w:rPr>
        <w:t>промышленность мира: значение и факторы размещения производства; о</w:t>
      </w:r>
      <w:r w:rsidRPr="000F236A">
        <w:rPr>
          <w:bCs/>
          <w:color w:val="000000"/>
          <w:sz w:val="28"/>
          <w:szCs w:val="28"/>
          <w:shd w:val="clear" w:color="auto" w:fill="FFFFFF"/>
        </w:rPr>
        <w:t>сновные отрасли мирового хозяйства; комплексная экономико-географическая характеристика регионов мира.</w:t>
      </w:r>
    </w:p>
    <w:p w:rsidR="009728F4" w:rsidRDefault="000326C8" w:rsidP="000F236A">
      <w:pPr>
        <w:spacing w:after="0" w:line="240" w:lineRule="auto"/>
        <w:ind w:firstLine="709"/>
        <w:jc w:val="both"/>
        <w:rPr>
          <w:rStyle w:val="a4"/>
          <w:rFonts w:eastAsia="Calibri"/>
          <w:sz w:val="28"/>
          <w:szCs w:val="28"/>
        </w:rPr>
      </w:pPr>
      <w:r w:rsidRPr="000F236A">
        <w:rPr>
          <w:rStyle w:val="a4"/>
          <w:rFonts w:eastAsia="Calibri"/>
          <w:sz w:val="28"/>
          <w:szCs w:val="28"/>
        </w:rPr>
        <w:t xml:space="preserve">В результате изучения дисциплины студент должен: </w:t>
      </w:r>
    </w:p>
    <w:p w:rsidR="000326C8" w:rsidRPr="000F236A" w:rsidRDefault="000326C8" w:rsidP="000F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36A">
        <w:rPr>
          <w:rStyle w:val="a4"/>
          <w:rFonts w:eastAsia="Calibri"/>
          <w:sz w:val="28"/>
          <w:szCs w:val="28"/>
        </w:rPr>
        <w:t>Знать:</w:t>
      </w:r>
      <w:r w:rsidRPr="000F236A">
        <w:rPr>
          <w:color w:val="000000"/>
          <w:sz w:val="28"/>
          <w:szCs w:val="28"/>
          <w:shd w:val="clear" w:color="auto" w:fill="FFFFFF"/>
        </w:rPr>
        <w:t xml:space="preserve"> </w:t>
      </w:r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предмет, объект, основные категории и понятия экономической географии и </w:t>
      </w:r>
      <w:proofErr w:type="spellStart"/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регионалистики</w:t>
      </w:r>
      <w:proofErr w:type="spellEnd"/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ее взаимосвязь с другими науками;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закономерности развития и принципы размещения различных отраслей мирового хозяйства;</w:t>
      </w:r>
      <w:r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и режимы воспроизводства населения, демографическую ситуацию в мире и ее региональные особенности;</w:t>
      </w:r>
      <w:r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географию промышленности, сельского хозяйства, транспорта и связи мира, международных экономических отношений; экономико-геогра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фическую характеристику крупных </w:t>
      </w:r>
      <w:r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регионов мира и государств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326C8" w:rsidRPr="000F236A" w:rsidRDefault="000326C8" w:rsidP="000F2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6A">
        <w:rPr>
          <w:rStyle w:val="a4"/>
          <w:rFonts w:eastAsia="Calibri"/>
          <w:sz w:val="28"/>
          <w:szCs w:val="28"/>
        </w:rPr>
        <w:t>Уметь:</w:t>
      </w:r>
      <w:r w:rsidRPr="000F2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поиск и подбор информации, в том числе и статистических данных, необходимых для экономико-географического анализа;</w:t>
      </w:r>
      <w:r w:rsidR="005261EA" w:rsidRPr="000F23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трудовые ресурсы и прогнозировать изменение их численности;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классифицировать и давать оценку минерально-сырьевого потенциала стран мира;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потенциал основных отраслей промышленности и сельского хозяйства мира;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сравнения регионов, стран. </w:t>
      </w:r>
    </w:p>
    <w:p w:rsidR="000326C8" w:rsidRPr="000F236A" w:rsidRDefault="000326C8" w:rsidP="000F2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36A">
        <w:rPr>
          <w:rStyle w:val="a4"/>
          <w:rFonts w:eastAsia="Calibri"/>
          <w:sz w:val="28"/>
          <w:szCs w:val="28"/>
        </w:rPr>
        <w:t xml:space="preserve">Владеть: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понятийным аппаратом социально-экономической географии;</w:t>
      </w:r>
      <w:r w:rsidR="000F236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навыками оценки степени влияния отдельных факторов на развитие и размещение важнейших сфер хозяйственной деятельности и населения стран и регионов;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навыками сравнительного анализа экономико-географических характеристик стран и регионов; навыками оценки </w:t>
      </w:r>
      <w:r w:rsidR="005261EA" w:rsidRPr="000F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перспектив и тенденций развития экономики отдельных регионов, государств, отраслей мировой экономики.</w:t>
      </w:r>
    </w:p>
    <w:p w:rsidR="000F236A" w:rsidRDefault="000326C8" w:rsidP="000F236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236A">
        <w:rPr>
          <w:rStyle w:val="a4"/>
          <w:sz w:val="28"/>
          <w:szCs w:val="28"/>
        </w:rPr>
        <w:t>Виды учебной работы:</w:t>
      </w:r>
      <w:r w:rsidR="000F236A">
        <w:rPr>
          <w:sz w:val="28"/>
          <w:szCs w:val="28"/>
        </w:rPr>
        <w:t xml:space="preserve"> лекции, практические занятия.</w:t>
      </w:r>
    </w:p>
    <w:p w:rsidR="00493BB0" w:rsidRPr="000F236A" w:rsidRDefault="000326C8" w:rsidP="000F236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236A">
        <w:rPr>
          <w:sz w:val="28"/>
          <w:szCs w:val="28"/>
        </w:rPr>
        <w:t>Изучение дисциплины заканчивается</w:t>
      </w:r>
      <w:r w:rsidRPr="000F236A">
        <w:rPr>
          <w:rStyle w:val="21"/>
          <w:sz w:val="28"/>
          <w:szCs w:val="28"/>
        </w:rPr>
        <w:t xml:space="preserve"> </w:t>
      </w:r>
      <w:r w:rsidR="00590082" w:rsidRPr="000F236A">
        <w:rPr>
          <w:rStyle w:val="21"/>
          <w:sz w:val="28"/>
          <w:szCs w:val="28"/>
        </w:rPr>
        <w:t>зачетом</w:t>
      </w:r>
      <w:r w:rsidRPr="000F236A">
        <w:rPr>
          <w:rStyle w:val="21"/>
          <w:sz w:val="28"/>
          <w:szCs w:val="28"/>
        </w:rPr>
        <w:t>.</w:t>
      </w:r>
    </w:p>
    <w:sectPr w:rsidR="00493BB0" w:rsidRPr="000F236A" w:rsidSect="00F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26C8"/>
    <w:rsid w:val="000326C8"/>
    <w:rsid w:val="000C4511"/>
    <w:rsid w:val="000F236A"/>
    <w:rsid w:val="001B710F"/>
    <w:rsid w:val="005261EA"/>
    <w:rsid w:val="00566A1E"/>
    <w:rsid w:val="00590082"/>
    <w:rsid w:val="006C073E"/>
    <w:rsid w:val="009728F4"/>
    <w:rsid w:val="009E5C61"/>
    <w:rsid w:val="00C01342"/>
    <w:rsid w:val="00FA6F50"/>
    <w:rsid w:val="00F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26C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0326C8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26C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326C8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326C8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20">
    <w:name w:val="Основной текст (2)"/>
    <w:basedOn w:val="a"/>
    <w:link w:val="2"/>
    <w:rsid w:val="000326C8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paragraph" w:customStyle="1" w:styleId="p15">
    <w:name w:val="p15"/>
    <w:basedOn w:val="a"/>
    <w:rsid w:val="0003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6C8"/>
  </w:style>
  <w:style w:type="character" w:customStyle="1" w:styleId="s1">
    <w:name w:val="s1"/>
    <w:basedOn w:val="a0"/>
    <w:rsid w:val="000326C8"/>
  </w:style>
  <w:style w:type="paragraph" w:customStyle="1" w:styleId="p16">
    <w:name w:val="p16"/>
    <w:basedOn w:val="a"/>
    <w:rsid w:val="0003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26C8"/>
  </w:style>
  <w:style w:type="character" w:customStyle="1" w:styleId="s6">
    <w:name w:val="s6"/>
    <w:basedOn w:val="a0"/>
    <w:rsid w:val="000326C8"/>
  </w:style>
  <w:style w:type="paragraph" w:customStyle="1" w:styleId="p3">
    <w:name w:val="p3"/>
    <w:basedOn w:val="a"/>
    <w:rsid w:val="0003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алексей</cp:lastModifiedBy>
  <cp:revision>8</cp:revision>
  <dcterms:created xsi:type="dcterms:W3CDTF">2013-08-28T15:07:00Z</dcterms:created>
  <dcterms:modified xsi:type="dcterms:W3CDTF">2014-05-26T04:41:00Z</dcterms:modified>
</cp:coreProperties>
</file>