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A0" w:rsidRPr="00666BA0" w:rsidRDefault="00F10C08" w:rsidP="00666BA0">
      <w:pPr>
        <w:pStyle w:val="1"/>
        <w:shd w:val="clear" w:color="auto" w:fill="auto"/>
        <w:tabs>
          <w:tab w:val="left" w:pos="9622"/>
        </w:tabs>
        <w:spacing w:line="240" w:lineRule="auto"/>
        <w:ind w:firstLine="709"/>
        <w:jc w:val="center"/>
        <w:rPr>
          <w:rStyle w:val="a5"/>
          <w:spacing w:val="0"/>
          <w:sz w:val="28"/>
          <w:szCs w:val="28"/>
        </w:rPr>
      </w:pPr>
      <w:r w:rsidRPr="00666BA0">
        <w:rPr>
          <w:b/>
          <w:spacing w:val="0"/>
          <w:sz w:val="28"/>
          <w:szCs w:val="28"/>
        </w:rPr>
        <w:t>Аннотация дисциплины</w:t>
      </w:r>
      <w:r w:rsidRPr="00666BA0">
        <w:rPr>
          <w:rStyle w:val="a5"/>
          <w:spacing w:val="0"/>
          <w:sz w:val="28"/>
          <w:szCs w:val="28"/>
        </w:rPr>
        <w:t xml:space="preserve"> </w:t>
      </w:r>
    </w:p>
    <w:p w:rsidR="00666BA0" w:rsidRPr="00666BA0" w:rsidRDefault="00F10C08" w:rsidP="00666BA0">
      <w:pPr>
        <w:pStyle w:val="1"/>
        <w:shd w:val="clear" w:color="auto" w:fill="auto"/>
        <w:tabs>
          <w:tab w:val="left" w:pos="9622"/>
        </w:tabs>
        <w:spacing w:line="240" w:lineRule="auto"/>
        <w:ind w:firstLine="709"/>
        <w:jc w:val="center"/>
        <w:rPr>
          <w:rStyle w:val="a5"/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«Иностранный язык в профессиональной сфере</w:t>
      </w:r>
      <w:r w:rsidR="00666BA0" w:rsidRPr="00666BA0">
        <w:rPr>
          <w:rStyle w:val="a5"/>
          <w:spacing w:val="0"/>
          <w:sz w:val="28"/>
          <w:szCs w:val="28"/>
        </w:rPr>
        <w:t xml:space="preserve"> (английский)»</w:t>
      </w:r>
    </w:p>
    <w:p w:rsidR="00666BA0" w:rsidRDefault="00666BA0" w:rsidP="00666BA0">
      <w:pPr>
        <w:pStyle w:val="1"/>
        <w:shd w:val="clear" w:color="auto" w:fill="auto"/>
        <w:tabs>
          <w:tab w:val="left" w:pos="9622"/>
        </w:tabs>
        <w:spacing w:line="240" w:lineRule="auto"/>
        <w:ind w:firstLine="709"/>
        <w:jc w:val="both"/>
        <w:rPr>
          <w:rStyle w:val="a5"/>
          <w:spacing w:val="0"/>
          <w:sz w:val="28"/>
          <w:szCs w:val="28"/>
        </w:rPr>
      </w:pPr>
    </w:p>
    <w:p w:rsidR="00F10C08" w:rsidRPr="00666BA0" w:rsidRDefault="00F10C08" w:rsidP="00666BA0">
      <w:pPr>
        <w:pStyle w:val="1"/>
        <w:shd w:val="clear" w:color="auto" w:fill="auto"/>
        <w:tabs>
          <w:tab w:val="left" w:pos="96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Общая трудоемкость</w:t>
      </w:r>
      <w:r w:rsidRPr="00666BA0">
        <w:rPr>
          <w:spacing w:val="0"/>
          <w:sz w:val="28"/>
          <w:szCs w:val="28"/>
        </w:rPr>
        <w:t xml:space="preserve"> изучения дисциплин</w:t>
      </w:r>
      <w:r w:rsidR="00666BA0" w:rsidRPr="00666BA0">
        <w:rPr>
          <w:spacing w:val="0"/>
          <w:sz w:val="28"/>
          <w:szCs w:val="28"/>
        </w:rPr>
        <w:t>ы составляет 14 ЗЕТ (504 час).</w:t>
      </w:r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proofErr w:type="gramStart"/>
      <w:r w:rsidRPr="00666BA0">
        <w:rPr>
          <w:rStyle w:val="a5"/>
          <w:spacing w:val="0"/>
          <w:sz w:val="28"/>
          <w:szCs w:val="28"/>
        </w:rPr>
        <w:t>Цели и задачи дисциплины:</w:t>
      </w:r>
      <w:r w:rsidRPr="00666BA0">
        <w:rPr>
          <w:spacing w:val="0"/>
          <w:sz w:val="28"/>
          <w:szCs w:val="28"/>
        </w:rPr>
        <w:t xml:space="preserve"> практическое овладение студентами современным </w:t>
      </w:r>
      <w:r w:rsidR="00666BA0">
        <w:rPr>
          <w:spacing w:val="0"/>
          <w:sz w:val="28"/>
          <w:szCs w:val="28"/>
        </w:rPr>
        <w:t>английским</w:t>
      </w:r>
      <w:r w:rsidRPr="00666BA0">
        <w:rPr>
          <w:spacing w:val="0"/>
          <w:sz w:val="28"/>
          <w:szCs w:val="28"/>
        </w:rPr>
        <w:t xml:space="preserve"> языком для профессионального общения, получения и передачи информации, привить навыки разговорной речи, умение  читать и переводить на русский язык (без словаря и со словарем) тексты различной направленности, в том числе  художественные и общественно-политические; сформировать  навыки двустороннего устного и письменного перевода (с </w:t>
      </w:r>
      <w:r w:rsidR="00666BA0">
        <w:rPr>
          <w:spacing w:val="0"/>
          <w:sz w:val="28"/>
          <w:szCs w:val="28"/>
        </w:rPr>
        <w:t>английского</w:t>
      </w:r>
      <w:r w:rsidRPr="00666BA0">
        <w:rPr>
          <w:spacing w:val="0"/>
          <w:sz w:val="28"/>
          <w:szCs w:val="28"/>
        </w:rPr>
        <w:t xml:space="preserve"> языка на русский и с русского на </w:t>
      </w:r>
      <w:r w:rsidR="00666BA0">
        <w:rPr>
          <w:spacing w:val="0"/>
          <w:sz w:val="28"/>
          <w:szCs w:val="28"/>
        </w:rPr>
        <w:t>английский);</w:t>
      </w:r>
      <w:proofErr w:type="gramEnd"/>
      <w:r w:rsidR="00666BA0">
        <w:rPr>
          <w:spacing w:val="0"/>
          <w:sz w:val="28"/>
          <w:szCs w:val="28"/>
        </w:rPr>
        <w:t xml:space="preserve"> сформировать общелингвистические</w:t>
      </w:r>
      <w:r w:rsidRPr="00666BA0">
        <w:rPr>
          <w:spacing w:val="0"/>
          <w:sz w:val="28"/>
          <w:szCs w:val="28"/>
        </w:rPr>
        <w:t xml:space="preserve"> представления о современном </w:t>
      </w:r>
      <w:r w:rsidR="00666BA0">
        <w:rPr>
          <w:spacing w:val="0"/>
          <w:sz w:val="28"/>
          <w:szCs w:val="28"/>
        </w:rPr>
        <w:t>английском</w:t>
      </w:r>
      <w:r w:rsidRPr="00666BA0">
        <w:rPr>
          <w:spacing w:val="0"/>
          <w:sz w:val="28"/>
          <w:szCs w:val="28"/>
        </w:rPr>
        <w:t xml:space="preserve"> языке; привить элементарные навыки, необходимые для работы в государственных органах, участвующих в проведении региональной и внешней политики, различных научных, образовательных, информационных и культурных обменах, в реализации торгово-экономического сотрудничества, современных двусторонних и многосторонних коммуникативных связях.</w:t>
      </w:r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Основные дидактические единицы (разделы):</w:t>
      </w:r>
      <w:r w:rsidRPr="00666BA0">
        <w:rPr>
          <w:spacing w:val="0"/>
          <w:sz w:val="28"/>
          <w:szCs w:val="28"/>
        </w:rPr>
        <w:t xml:space="preserve"> </w:t>
      </w:r>
      <w:proofErr w:type="gramStart"/>
      <w:r w:rsidRPr="00666BA0">
        <w:rPr>
          <w:spacing w:val="0"/>
          <w:sz w:val="28"/>
          <w:szCs w:val="28"/>
        </w:rPr>
        <w:t xml:space="preserve">Развитие умений и навыков общения на </w:t>
      </w:r>
      <w:r w:rsidR="00666BA0">
        <w:rPr>
          <w:spacing w:val="0"/>
          <w:sz w:val="28"/>
          <w:szCs w:val="28"/>
        </w:rPr>
        <w:t>английском</w:t>
      </w:r>
      <w:r w:rsidRPr="00666BA0">
        <w:rPr>
          <w:spacing w:val="0"/>
          <w:sz w:val="28"/>
          <w:szCs w:val="28"/>
        </w:rPr>
        <w:t xml:space="preserve"> языке в профессиональном контексте; представление; основные особенности предприятия; переговоры; средства; массовой информации; реклама; партнерство; поиск работы; планирование времени и распорядок дня; исследование потребительского рынка; классификация текстов, предназначенных для перевода; методы и приемы перевода; выбор лексических эквивалентов при переводе; этика деловых отношений; деловые контакты;</w:t>
      </w:r>
      <w:proofErr w:type="gramEnd"/>
      <w:r w:rsidRPr="00666BA0">
        <w:rPr>
          <w:spacing w:val="0"/>
          <w:sz w:val="28"/>
          <w:szCs w:val="28"/>
        </w:rPr>
        <w:t xml:space="preserve"> деловая переписка. </w:t>
      </w:r>
    </w:p>
    <w:p w:rsid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rStyle w:val="a5"/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 xml:space="preserve">В результате изучения дисциплины студент должен: </w:t>
      </w:r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Знать:</w:t>
      </w:r>
      <w:r w:rsidRPr="00666BA0">
        <w:rPr>
          <w:spacing w:val="0"/>
          <w:sz w:val="28"/>
          <w:szCs w:val="28"/>
        </w:rPr>
        <w:t xml:space="preserve"> </w:t>
      </w:r>
      <w:r w:rsidR="00666BA0">
        <w:rPr>
          <w:spacing w:val="0"/>
          <w:sz w:val="28"/>
          <w:szCs w:val="28"/>
        </w:rPr>
        <w:t>английский</w:t>
      </w:r>
      <w:r w:rsidRPr="00666BA0">
        <w:rPr>
          <w:spacing w:val="0"/>
          <w:sz w:val="28"/>
          <w:szCs w:val="28"/>
        </w:rPr>
        <w:t xml:space="preserve"> язык в сфере профессиональной коммуникации; общелингвистические представления о современном </w:t>
      </w:r>
      <w:r w:rsidR="00666BA0">
        <w:rPr>
          <w:spacing w:val="0"/>
          <w:sz w:val="28"/>
          <w:szCs w:val="28"/>
        </w:rPr>
        <w:t>английском</w:t>
      </w:r>
      <w:r w:rsidRPr="00666BA0">
        <w:rPr>
          <w:spacing w:val="0"/>
          <w:sz w:val="28"/>
          <w:szCs w:val="28"/>
        </w:rPr>
        <w:t xml:space="preserve"> языке, основные понятия об устройстве, развитии и функционировании современного </w:t>
      </w:r>
      <w:r w:rsidR="00666BA0">
        <w:rPr>
          <w:spacing w:val="0"/>
          <w:sz w:val="28"/>
          <w:szCs w:val="28"/>
        </w:rPr>
        <w:t>английского</w:t>
      </w:r>
      <w:r w:rsidRPr="00666BA0">
        <w:rPr>
          <w:spacing w:val="0"/>
          <w:sz w:val="28"/>
          <w:szCs w:val="28"/>
        </w:rPr>
        <w:t xml:space="preserve"> языка.</w:t>
      </w:r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Уметь:</w:t>
      </w:r>
      <w:r w:rsidRPr="00666BA0">
        <w:rPr>
          <w:spacing w:val="0"/>
          <w:sz w:val="28"/>
          <w:szCs w:val="28"/>
        </w:rPr>
        <w:t xml:space="preserve"> применять приобретенное владение всеми видами речевой деятельности и культурой устной и письменной речи в различных сферах и ситуациях общения; переводить письменно и устно тексты профессиональной направленности с </w:t>
      </w:r>
      <w:r w:rsidR="00666BA0">
        <w:rPr>
          <w:spacing w:val="0"/>
          <w:sz w:val="28"/>
          <w:szCs w:val="28"/>
        </w:rPr>
        <w:t>английского</w:t>
      </w:r>
      <w:r w:rsidRPr="00666BA0">
        <w:rPr>
          <w:spacing w:val="0"/>
          <w:sz w:val="28"/>
          <w:szCs w:val="28"/>
        </w:rPr>
        <w:t xml:space="preserve"> языка на русский и с русского на </w:t>
      </w:r>
      <w:r w:rsidR="00666BA0">
        <w:rPr>
          <w:spacing w:val="0"/>
          <w:sz w:val="28"/>
          <w:szCs w:val="28"/>
        </w:rPr>
        <w:t>английский</w:t>
      </w:r>
      <w:r w:rsidRPr="00666BA0">
        <w:rPr>
          <w:spacing w:val="0"/>
          <w:sz w:val="28"/>
          <w:szCs w:val="28"/>
        </w:rPr>
        <w:t>.</w:t>
      </w:r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>Владеть:</w:t>
      </w:r>
      <w:r w:rsidRPr="00666BA0">
        <w:rPr>
          <w:spacing w:val="0"/>
          <w:sz w:val="28"/>
          <w:szCs w:val="28"/>
        </w:rPr>
        <w:t xml:space="preserve"> навыками профессиональной коммуникации на </w:t>
      </w:r>
      <w:r w:rsidR="00666BA0">
        <w:rPr>
          <w:spacing w:val="0"/>
          <w:sz w:val="28"/>
          <w:szCs w:val="28"/>
        </w:rPr>
        <w:t>английском языке.</w:t>
      </w:r>
      <w:bookmarkStart w:id="0" w:name="_GoBack"/>
      <w:bookmarkEnd w:id="0"/>
    </w:p>
    <w:p w:rsidR="00F10C08" w:rsidRPr="00666BA0" w:rsidRDefault="00F10C08" w:rsidP="00666BA0">
      <w:pPr>
        <w:pStyle w:val="1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66BA0">
        <w:rPr>
          <w:rStyle w:val="a5"/>
          <w:spacing w:val="0"/>
          <w:sz w:val="28"/>
          <w:szCs w:val="28"/>
        </w:rPr>
        <w:t xml:space="preserve">Виды учебной работы: </w:t>
      </w:r>
      <w:r w:rsidRPr="00666BA0">
        <w:rPr>
          <w:spacing w:val="0"/>
          <w:sz w:val="28"/>
          <w:szCs w:val="28"/>
        </w:rPr>
        <w:t>лабораторные занятия.</w:t>
      </w:r>
    </w:p>
    <w:p w:rsidR="00F10C08" w:rsidRPr="00666BA0" w:rsidRDefault="00F10C08" w:rsidP="00666BA0">
      <w:pPr>
        <w:pStyle w:val="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666BA0">
        <w:rPr>
          <w:spacing w:val="0"/>
          <w:sz w:val="28"/>
          <w:szCs w:val="28"/>
        </w:rPr>
        <w:t>Изучение дисциплины заканчивается</w:t>
      </w:r>
      <w:r w:rsidRPr="00666BA0">
        <w:rPr>
          <w:rStyle w:val="21"/>
          <w:spacing w:val="0"/>
          <w:sz w:val="28"/>
          <w:szCs w:val="28"/>
        </w:rPr>
        <w:t xml:space="preserve"> </w:t>
      </w:r>
      <w:r w:rsidR="00666BA0">
        <w:rPr>
          <w:rStyle w:val="21"/>
          <w:spacing w:val="0"/>
          <w:sz w:val="28"/>
          <w:szCs w:val="28"/>
        </w:rPr>
        <w:t xml:space="preserve">зачетом (2 семестр) и </w:t>
      </w:r>
      <w:r w:rsidRPr="00666BA0">
        <w:rPr>
          <w:rStyle w:val="21"/>
          <w:spacing w:val="0"/>
          <w:sz w:val="28"/>
          <w:szCs w:val="28"/>
        </w:rPr>
        <w:t>экзаменом</w:t>
      </w:r>
      <w:r w:rsidR="00666BA0">
        <w:rPr>
          <w:rStyle w:val="21"/>
          <w:spacing w:val="0"/>
          <w:sz w:val="28"/>
          <w:szCs w:val="28"/>
        </w:rPr>
        <w:t xml:space="preserve"> (2 семестр)</w:t>
      </w:r>
      <w:r w:rsidRPr="00666BA0">
        <w:rPr>
          <w:rStyle w:val="21"/>
          <w:spacing w:val="0"/>
          <w:sz w:val="28"/>
          <w:szCs w:val="28"/>
        </w:rPr>
        <w:t>.</w:t>
      </w:r>
    </w:p>
    <w:p w:rsidR="00F10C08" w:rsidRPr="00666BA0" w:rsidRDefault="00F10C08" w:rsidP="00666BA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15DDB" w:rsidRPr="00666BA0" w:rsidRDefault="00815DDB" w:rsidP="00666BA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5DDB" w:rsidRPr="00666BA0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0C08"/>
    <w:rsid w:val="00666BA0"/>
    <w:rsid w:val="00815DDB"/>
    <w:rsid w:val="00AD543D"/>
    <w:rsid w:val="00BD628B"/>
    <w:rsid w:val="00F1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character" w:customStyle="1" w:styleId="a4">
    <w:name w:val="Основной текст_"/>
    <w:basedOn w:val="a0"/>
    <w:link w:val="1"/>
    <w:locked/>
    <w:rsid w:val="00F10C08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F10C08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10C0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0C08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5">
    <w:name w:val="Основной текст + Полужирный"/>
    <w:basedOn w:val="a4"/>
    <w:rsid w:val="00F10C08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10C08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4</cp:revision>
  <dcterms:created xsi:type="dcterms:W3CDTF">2013-08-28T18:17:00Z</dcterms:created>
  <dcterms:modified xsi:type="dcterms:W3CDTF">2014-05-26T06:00:00Z</dcterms:modified>
</cp:coreProperties>
</file>